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40" w:type="dxa"/>
        <w:jc w:val="center"/>
        <w:tblInd w:w="55" w:type="dxa"/>
        <w:tblCellMar>
          <w:left w:w="70" w:type="dxa"/>
          <w:right w:w="70" w:type="dxa"/>
        </w:tblCellMar>
        <w:tblLook w:val="00A0"/>
      </w:tblPr>
      <w:tblGrid>
        <w:gridCol w:w="3840"/>
        <w:gridCol w:w="3840"/>
        <w:gridCol w:w="2880"/>
        <w:gridCol w:w="2880"/>
      </w:tblGrid>
      <w:tr w:rsidR="00D45871" w:rsidRPr="0062304F" w:rsidTr="003A7C5F">
        <w:trPr>
          <w:trHeight w:val="342"/>
          <w:jc w:val="center"/>
        </w:trPr>
        <w:tc>
          <w:tcPr>
            <w:tcW w:w="13440" w:type="dxa"/>
            <w:gridSpan w:val="4"/>
            <w:vMerge w:val="restart"/>
            <w:tcBorders>
              <w:top w:val="single" w:sz="4" w:space="0" w:color="auto"/>
              <w:left w:val="single" w:sz="4" w:space="0" w:color="auto"/>
              <w:bottom w:val="single" w:sz="4" w:space="0" w:color="auto"/>
              <w:right w:val="single" w:sz="4" w:space="0" w:color="auto"/>
            </w:tcBorders>
            <w:vAlign w:val="bottom"/>
          </w:tcPr>
          <w:p w:rsidR="00D45871" w:rsidRPr="003A7C5F" w:rsidRDefault="00D45871" w:rsidP="00ED6508">
            <w:pPr>
              <w:jc w:val="center"/>
              <w:rPr>
                <w:rFonts w:ascii="Calibri" w:hAnsi="Calibri" w:cs="Calibri"/>
                <w:b/>
                <w:bCs/>
                <w:sz w:val="28"/>
                <w:szCs w:val="28"/>
                <w:lang w:eastAsia="tr-TR"/>
              </w:rPr>
            </w:pPr>
            <w:r>
              <w:rPr>
                <w:rFonts w:ascii="Calibri" w:hAnsi="Calibri" w:cs="Calibri"/>
                <w:b/>
                <w:bCs/>
                <w:sz w:val="28"/>
                <w:szCs w:val="28"/>
                <w:lang w:eastAsia="tr-TR"/>
              </w:rPr>
              <w:t>YOLİNDİ ORTAOKULU</w:t>
            </w:r>
            <w:r w:rsidRPr="003A7C5F">
              <w:rPr>
                <w:rFonts w:ascii="Calibri" w:hAnsi="Calibri" w:cs="Calibri"/>
                <w:b/>
                <w:bCs/>
                <w:sz w:val="28"/>
                <w:szCs w:val="28"/>
                <w:lang w:eastAsia="tr-TR"/>
              </w:rPr>
              <w:t xml:space="preserve"> "OKULUM TEMİZ BELGELENDİRME PROGRAMI" BULAŞ BAZLI ÖNLEM PLANI</w:t>
            </w:r>
          </w:p>
        </w:tc>
      </w:tr>
      <w:tr w:rsidR="00D45871" w:rsidRPr="0062304F" w:rsidTr="003A7C5F">
        <w:trPr>
          <w:trHeight w:val="300"/>
          <w:jc w:val="center"/>
        </w:trPr>
        <w:tc>
          <w:tcPr>
            <w:tcW w:w="13440" w:type="dxa"/>
            <w:gridSpan w:val="4"/>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b/>
                <w:bCs/>
                <w:lang w:eastAsia="tr-TR"/>
              </w:rPr>
            </w:pPr>
          </w:p>
        </w:tc>
      </w:tr>
      <w:tr w:rsidR="00D45871" w:rsidRPr="0062304F" w:rsidTr="00D37A7E">
        <w:trPr>
          <w:trHeight w:val="1540"/>
          <w:jc w:val="center"/>
        </w:trPr>
        <w:tc>
          <w:tcPr>
            <w:tcW w:w="13440" w:type="dxa"/>
            <w:gridSpan w:val="4"/>
            <w:tcBorders>
              <w:top w:val="single" w:sz="4" w:space="0" w:color="auto"/>
              <w:left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İL/İLÇE: ÇANAKKALE / BİGA</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 xml:space="preserve">Okulun Adı: YOLİNDİ </w:t>
            </w:r>
            <w:r>
              <w:rPr>
                <w:rFonts w:ascii="Calibri" w:hAnsi="Calibri" w:cs="Calibri"/>
                <w:color w:val="000000"/>
                <w:sz w:val="22"/>
                <w:szCs w:val="22"/>
                <w:lang w:eastAsia="tr-TR"/>
              </w:rPr>
              <w:t>ORTAOKULU</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Okulun Adresi: YOLİNDİ KÖYÜ, BİGA</w:t>
            </w:r>
          </w:p>
          <w:p w:rsidR="00D45871" w:rsidRPr="0062304F" w:rsidRDefault="00D45871" w:rsidP="0062304F">
            <w:pPr>
              <w:rPr>
                <w:rFonts w:ascii="Calibri" w:hAnsi="Calibri" w:cs="Calibri"/>
                <w:color w:val="000000"/>
                <w:lang w:eastAsia="tr-TR"/>
              </w:rPr>
            </w:pPr>
            <w:r>
              <w:rPr>
                <w:rFonts w:ascii="Calibri" w:hAnsi="Calibri" w:cs="Calibri"/>
                <w:color w:val="000000"/>
                <w:sz w:val="22"/>
                <w:szCs w:val="22"/>
                <w:lang w:eastAsia="tr-TR"/>
              </w:rPr>
              <w:t>Çalışan Sayısı: 8</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Öğrenci Sayısı:</w:t>
            </w:r>
            <w:r>
              <w:rPr>
                <w:rFonts w:ascii="Calibri" w:hAnsi="Calibri" w:cs="Calibri"/>
                <w:color w:val="000000"/>
                <w:sz w:val="22"/>
                <w:szCs w:val="22"/>
                <w:lang w:eastAsia="tr-TR"/>
              </w:rPr>
              <w:t xml:space="preserve"> 55</w:t>
            </w:r>
          </w:p>
        </w:tc>
      </w:tr>
      <w:tr w:rsidR="00D45871" w:rsidRPr="0062304F" w:rsidTr="003A7C5F">
        <w:trPr>
          <w:trHeight w:val="300"/>
          <w:jc w:val="center"/>
        </w:trPr>
        <w:tc>
          <w:tcPr>
            <w:tcW w:w="13440" w:type="dxa"/>
            <w:gridSpan w:val="4"/>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 </w:t>
            </w:r>
          </w:p>
        </w:tc>
      </w:tr>
      <w:tr w:rsidR="00D45871" w:rsidRPr="0062304F" w:rsidTr="003A7C5F">
        <w:trPr>
          <w:trHeight w:val="630"/>
          <w:jc w:val="center"/>
        </w:trPr>
        <w:tc>
          <w:tcPr>
            <w:tcW w:w="13440" w:type="dxa"/>
            <w:gridSpan w:val="4"/>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Pr>
                <w:rFonts w:ascii="Calibri" w:hAnsi="Calibri" w:cs="Calibri"/>
                <w:color w:val="000000"/>
                <w:sz w:val="22"/>
                <w:szCs w:val="22"/>
                <w:lang w:eastAsia="tr-TR"/>
              </w:rPr>
              <w:t>Yolindi Ortaokulu</w:t>
            </w:r>
            <w:r w:rsidRPr="0062304F">
              <w:rPr>
                <w:rFonts w:ascii="Calibri" w:hAnsi="Calibri" w:cs="Calibri"/>
                <w:color w:val="000000"/>
                <w:sz w:val="22"/>
                <w:szCs w:val="22"/>
                <w:lang w:eastAsia="tr-TR"/>
              </w:rPr>
              <w:t xml:space="preserve"> </w:t>
            </w:r>
            <w:r w:rsidRPr="0062304F">
              <w:rPr>
                <w:rFonts w:ascii="Calibri" w:hAnsi="Calibri" w:cs="Calibri"/>
                <w:sz w:val="22"/>
                <w:szCs w:val="22"/>
                <w:lang w:eastAsia="tr-TR"/>
              </w:rPr>
              <w:t>"Okulum Temiz Belgelendirmesi" dahilinde hazırlanan BBÖ(Bulaş Bazlı Önleme Planı, aşağıdaki hususlar çerçevesinde yürütülecek olup, yapılacak müdahale yöntemleri ve sorumlular planda belirtilmiştir.</w:t>
            </w:r>
            <w:r>
              <w:rPr>
                <w:rFonts w:ascii="Calibri" w:hAnsi="Calibri" w:cs="Calibri"/>
                <w:sz w:val="22"/>
                <w:szCs w:val="22"/>
                <w:lang w:eastAsia="tr-TR"/>
              </w:rPr>
              <w:t>)</w:t>
            </w:r>
          </w:p>
        </w:tc>
      </w:tr>
      <w:tr w:rsidR="00D45871" w:rsidRPr="0062304F" w:rsidTr="003A7C5F">
        <w:trPr>
          <w:trHeight w:val="300"/>
          <w:jc w:val="center"/>
        </w:trPr>
        <w:tc>
          <w:tcPr>
            <w:tcW w:w="13440" w:type="dxa"/>
            <w:gridSpan w:val="4"/>
            <w:tcBorders>
              <w:top w:val="single" w:sz="4" w:space="0" w:color="auto"/>
              <w:left w:val="single" w:sz="4" w:space="0" w:color="auto"/>
              <w:bottom w:val="single" w:sz="4" w:space="0" w:color="auto"/>
              <w:right w:val="single" w:sz="4" w:space="0" w:color="auto"/>
            </w:tcBorders>
          </w:tcPr>
          <w:p w:rsidR="00D45871" w:rsidRPr="003A7C5F" w:rsidRDefault="00D45871" w:rsidP="003A7C5F">
            <w:pPr>
              <w:jc w:val="center"/>
              <w:rPr>
                <w:rFonts w:ascii="Calibri" w:hAnsi="Calibri" w:cs="Calibri"/>
                <w:b/>
                <w:bCs/>
                <w:color w:val="000000"/>
                <w:lang w:eastAsia="tr-TR"/>
              </w:rPr>
            </w:pPr>
            <w:r w:rsidRPr="003A7C5F">
              <w:rPr>
                <w:rFonts w:ascii="Calibri" w:hAnsi="Calibri" w:cs="Calibri"/>
                <w:b/>
                <w:bCs/>
                <w:color w:val="000000"/>
                <w:lang w:eastAsia="tr-TR"/>
              </w:rPr>
              <w:t>Kullanılan Terimler:</w:t>
            </w:r>
          </w:p>
        </w:tc>
      </w:tr>
      <w:tr w:rsidR="00D45871" w:rsidRPr="0062304F" w:rsidTr="003A7C5F">
        <w:trPr>
          <w:trHeight w:val="3710"/>
          <w:jc w:val="center"/>
        </w:trPr>
        <w:tc>
          <w:tcPr>
            <w:tcW w:w="13440" w:type="dxa"/>
            <w:gridSpan w:val="4"/>
            <w:tcBorders>
              <w:top w:val="single" w:sz="4" w:space="0" w:color="auto"/>
              <w:left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Pandemi:</w:t>
            </w:r>
            <w:r w:rsidRPr="0062304F">
              <w:rPr>
                <w:rFonts w:ascii="Calibri" w:hAnsi="Calibri" w:cs="Calibri"/>
                <w:color w:val="000000"/>
                <w:sz w:val="22"/>
                <w:szCs w:val="22"/>
                <w:lang w:eastAsia="tr-TR"/>
              </w:rPr>
              <w:t xml:space="preserve"> Dünya çapında bulaş gösteren hastalık durumu.</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Covid-19</w:t>
            </w:r>
            <w:r w:rsidRPr="0062304F">
              <w:rPr>
                <w:rFonts w:ascii="Calibri" w:hAnsi="Calibri" w:cs="Calibri"/>
                <w:color w:val="000000"/>
                <w:sz w:val="22"/>
                <w:szCs w:val="22"/>
                <w:lang w:eastAsia="tr-TR"/>
              </w:rPr>
              <w:t>: Yeni tip coronavirüs çeşidi.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İlgili Sağlık Kurumları</w:t>
            </w:r>
            <w:r w:rsidRPr="0062304F">
              <w:rPr>
                <w:rFonts w:ascii="Calibri" w:hAnsi="Calibri" w:cs="Calibri"/>
                <w:color w:val="000000"/>
                <w:sz w:val="22"/>
                <w:szCs w:val="22"/>
                <w:lang w:eastAsia="tr-TR"/>
              </w:rPr>
              <w:t>: Sağlık Bakanlığına bağlı pandemi ile yetkilendirilmiş kurumlar.</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 xml:space="preserve">Acil Durum Sorumlusu: </w:t>
            </w:r>
            <w:r w:rsidRPr="0062304F">
              <w:rPr>
                <w:rFonts w:ascii="Calibri" w:hAnsi="Calibri" w:cs="Calibri"/>
                <w:color w:val="000000"/>
                <w:sz w:val="22"/>
                <w:szCs w:val="22"/>
                <w:lang w:eastAsia="tr-TR"/>
              </w:rPr>
              <w:t>Bulaş riskleri, ve bulaş durumunda kurum içi koordinasyonu sağlayacak personel</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Acil Durum Müdahale Sorumlusu:</w:t>
            </w:r>
            <w:r w:rsidRPr="0062304F">
              <w:rPr>
                <w:rFonts w:ascii="Calibri" w:hAnsi="Calibri" w:cs="Calibri"/>
                <w:color w:val="000000"/>
                <w:sz w:val="22"/>
                <w:szCs w:val="22"/>
                <w:lang w:eastAsia="tr-TR"/>
              </w:rPr>
              <w:t xml:space="preserve"> Bulaş ya da semptom(Belirti) tespit edilen kişi ile gerekli teması kuracak, tahliye ve transferini sağlayacak kişi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İletişim Sorumlusu:</w:t>
            </w:r>
            <w:r w:rsidRPr="0062304F">
              <w:rPr>
                <w:rFonts w:ascii="Calibri" w:hAnsi="Calibri" w:cs="Calibri"/>
                <w:color w:val="000000"/>
                <w:sz w:val="22"/>
                <w:szCs w:val="22"/>
                <w:lang w:eastAsia="tr-TR"/>
              </w:rPr>
              <w:t xml:space="preserve"> Bulaş durumunda ilgili sağlık kuruluşları, çalışanlar ve bulaş durumunu yaşayan çalışanın yakınları ile iletişimi sağlayacak kişi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KKD:</w:t>
            </w:r>
            <w:r>
              <w:rPr>
                <w:rFonts w:ascii="Calibri" w:hAnsi="Calibri" w:cs="Calibri"/>
                <w:color w:val="000000"/>
                <w:sz w:val="22"/>
                <w:szCs w:val="22"/>
                <w:lang w:eastAsia="tr-TR"/>
              </w:rPr>
              <w:t xml:space="preserve"> Kişisel Koruyucu Donan</w:t>
            </w:r>
            <w:r w:rsidRPr="0062304F">
              <w:rPr>
                <w:rFonts w:ascii="Calibri" w:hAnsi="Calibri" w:cs="Calibri"/>
                <w:color w:val="000000"/>
                <w:sz w:val="22"/>
                <w:szCs w:val="22"/>
                <w:lang w:eastAsia="tr-TR"/>
              </w:rPr>
              <w:t>ım(Maske, eldiven, tulum, siperlik, galoş, bone vb.</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KKD Sorumlusu</w:t>
            </w:r>
            <w:r w:rsidRPr="0062304F">
              <w:rPr>
                <w:rFonts w:ascii="Calibri" w:hAnsi="Calibri" w:cs="Calibri"/>
                <w:color w:val="000000"/>
                <w:sz w:val="22"/>
                <w:szCs w:val="22"/>
                <w:lang w:eastAsia="tr-TR"/>
              </w:rPr>
              <w:t>: Bulaş durumunda, Acil Durum Müdahale Sorumlusuna gerekli KKD'yi sağlayacak kişi.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Filyasyon</w:t>
            </w:r>
            <w:r w:rsidRPr="0062304F">
              <w:rPr>
                <w:rFonts w:ascii="Calibri" w:hAnsi="Calibri" w:cs="Calibri"/>
                <w:color w:val="000000"/>
                <w:sz w:val="22"/>
                <w:szCs w:val="22"/>
                <w:lang w:eastAsia="tr-TR"/>
              </w:rPr>
              <w:t>: Bulaş olan ya da bulaşlının temas kurduğu kişilerin takibi.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Sürveyans</w:t>
            </w:r>
            <w:r w:rsidRPr="0062304F">
              <w:rPr>
                <w:rFonts w:ascii="Calibri" w:hAnsi="Calibri" w:cs="Calibri"/>
                <w:color w:val="000000"/>
                <w:sz w:val="22"/>
                <w:szCs w:val="22"/>
                <w:lang w:eastAsia="tr-TR"/>
              </w:rPr>
              <w:t>: Belirli hastalıkların nasıl ortaya çıktığı ve dağıldığına ilişkin sistematik olarak yapılan gözlem</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Semptom</w:t>
            </w:r>
            <w:r w:rsidRPr="0062304F">
              <w:rPr>
                <w:rFonts w:ascii="Calibri" w:hAnsi="Calibri" w:cs="Calibri"/>
                <w:color w:val="000000"/>
                <w:sz w:val="22"/>
                <w:szCs w:val="22"/>
                <w:lang w:eastAsia="tr-TR"/>
              </w:rPr>
              <w:t>: Hastalık Belirtisi</w:t>
            </w: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Kontamine</w:t>
            </w:r>
            <w:r w:rsidRPr="0062304F">
              <w:rPr>
                <w:rFonts w:ascii="Calibri" w:hAnsi="Calibri" w:cs="Calibri"/>
                <w:color w:val="000000"/>
                <w:sz w:val="22"/>
                <w:szCs w:val="22"/>
                <w:lang w:eastAsia="tr-TR"/>
              </w:rPr>
              <w:t>: Yabancı madde etkisi ile kirlenme, saflığı kaybetme; enfekte olma</w:t>
            </w:r>
          </w:p>
        </w:tc>
      </w:tr>
      <w:tr w:rsidR="00D45871" w:rsidRPr="0062304F" w:rsidTr="003A7C5F">
        <w:trPr>
          <w:trHeight w:val="300"/>
          <w:jc w:val="center"/>
        </w:trPr>
        <w:tc>
          <w:tcPr>
            <w:tcW w:w="13440" w:type="dxa"/>
            <w:gridSpan w:val="4"/>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 </w:t>
            </w:r>
          </w:p>
        </w:tc>
      </w:tr>
      <w:tr w:rsidR="00D45871" w:rsidRPr="0062304F" w:rsidTr="003A7C5F">
        <w:trPr>
          <w:trHeight w:val="300"/>
          <w:jc w:val="center"/>
        </w:trPr>
        <w:tc>
          <w:tcPr>
            <w:tcW w:w="13440" w:type="dxa"/>
            <w:gridSpan w:val="4"/>
            <w:tcBorders>
              <w:top w:val="single" w:sz="4" w:space="0" w:color="auto"/>
              <w:left w:val="single" w:sz="4" w:space="0" w:color="auto"/>
              <w:bottom w:val="single" w:sz="4" w:space="0" w:color="auto"/>
              <w:right w:val="single" w:sz="4" w:space="0" w:color="auto"/>
            </w:tcBorders>
            <w:vAlign w:val="bottom"/>
          </w:tcPr>
          <w:p w:rsidR="00D45871" w:rsidRPr="003A7C5F" w:rsidRDefault="00D45871" w:rsidP="0062304F">
            <w:pPr>
              <w:jc w:val="center"/>
              <w:rPr>
                <w:rFonts w:ascii="Calibri" w:hAnsi="Calibri" w:cs="Calibri"/>
                <w:b/>
                <w:lang w:eastAsia="tr-TR"/>
              </w:rPr>
            </w:pPr>
            <w:r>
              <w:rPr>
                <w:rFonts w:ascii="Calibri" w:hAnsi="Calibri" w:cs="Calibri"/>
                <w:b/>
                <w:lang w:eastAsia="tr-TR"/>
              </w:rPr>
              <w:t>Yolindi Orta</w:t>
            </w:r>
            <w:r w:rsidRPr="003A7C5F">
              <w:rPr>
                <w:rFonts w:ascii="Calibri" w:hAnsi="Calibri" w:cs="Calibri"/>
                <w:b/>
                <w:lang w:eastAsia="tr-TR"/>
              </w:rPr>
              <w:t>okulu, BBÖ Planına Göre Görevlendirilen Personel Aşağıda Belirtilmiştir.</w:t>
            </w:r>
          </w:p>
        </w:tc>
      </w:tr>
      <w:tr w:rsidR="00D45871" w:rsidRPr="0062304F" w:rsidTr="00D367A1">
        <w:trPr>
          <w:trHeight w:val="2160"/>
          <w:jc w:val="center"/>
        </w:trPr>
        <w:tc>
          <w:tcPr>
            <w:tcW w:w="13440" w:type="dxa"/>
            <w:gridSpan w:val="4"/>
            <w:tcBorders>
              <w:top w:val="single" w:sz="4" w:space="0" w:color="auto"/>
              <w:left w:val="single" w:sz="4" w:space="0" w:color="auto"/>
              <w:right w:val="single" w:sz="4" w:space="0" w:color="auto"/>
            </w:tcBorders>
          </w:tcPr>
          <w:p w:rsidR="00D45871" w:rsidRDefault="00D45871" w:rsidP="00ED6508">
            <w:pPr>
              <w:rPr>
                <w:rFonts w:ascii="Calibri" w:hAnsi="Calibri" w:cs="Calibri"/>
                <w:b/>
                <w:bCs/>
                <w:lang w:eastAsia="tr-TR"/>
              </w:rPr>
            </w:pPr>
          </w:p>
          <w:p w:rsidR="00D45871" w:rsidRPr="0062304F" w:rsidRDefault="00D45871" w:rsidP="00ED6508">
            <w:pPr>
              <w:rPr>
                <w:rFonts w:ascii="Calibri" w:hAnsi="Calibri" w:cs="Calibri"/>
                <w:lang w:eastAsia="tr-TR"/>
              </w:rPr>
            </w:pPr>
            <w:r w:rsidRPr="0062304F">
              <w:rPr>
                <w:rFonts w:ascii="Calibri" w:hAnsi="Calibri" w:cs="Calibri"/>
                <w:b/>
                <w:bCs/>
                <w:sz w:val="22"/>
                <w:szCs w:val="22"/>
                <w:lang w:eastAsia="tr-TR"/>
              </w:rPr>
              <w:t>Acil Durum Sorumlusu</w:t>
            </w:r>
            <w:r w:rsidRPr="0062304F">
              <w:rPr>
                <w:rFonts w:ascii="Calibri" w:hAnsi="Calibri" w:cs="Calibri"/>
                <w:sz w:val="22"/>
                <w:szCs w:val="22"/>
                <w:lang w:eastAsia="tr-TR"/>
              </w:rPr>
              <w:t>:</w:t>
            </w:r>
            <w:r>
              <w:rPr>
                <w:rFonts w:ascii="Calibri" w:hAnsi="Calibri" w:cs="Calibri"/>
                <w:sz w:val="22"/>
                <w:szCs w:val="22"/>
                <w:lang w:eastAsia="tr-TR"/>
              </w:rPr>
              <w:t>OĞUZHAN BALCI</w:t>
            </w:r>
          </w:p>
          <w:p w:rsidR="00D45871" w:rsidRDefault="00D45871" w:rsidP="0062304F">
            <w:pPr>
              <w:rPr>
                <w:rFonts w:ascii="Calibri" w:hAnsi="Calibri" w:cs="Calibri"/>
                <w:b/>
                <w:bCs/>
                <w:lang w:eastAsia="tr-TR"/>
              </w:rPr>
            </w:pPr>
          </w:p>
          <w:p w:rsidR="00D45871" w:rsidRPr="0062304F" w:rsidRDefault="00D45871" w:rsidP="0062304F">
            <w:pPr>
              <w:rPr>
                <w:rFonts w:ascii="Calibri" w:hAnsi="Calibri" w:cs="Calibri"/>
                <w:lang w:eastAsia="tr-TR"/>
              </w:rPr>
            </w:pPr>
            <w:r w:rsidRPr="0062304F">
              <w:rPr>
                <w:rFonts w:ascii="Calibri" w:hAnsi="Calibri" w:cs="Calibri"/>
                <w:b/>
                <w:bCs/>
                <w:sz w:val="22"/>
                <w:szCs w:val="22"/>
                <w:lang w:eastAsia="tr-TR"/>
              </w:rPr>
              <w:t>Acil Durum Müdahale Sorumlusu</w:t>
            </w:r>
            <w:r w:rsidRPr="0062304F">
              <w:rPr>
                <w:rFonts w:ascii="Calibri" w:hAnsi="Calibri" w:cs="Calibri"/>
                <w:sz w:val="22"/>
                <w:szCs w:val="22"/>
                <w:lang w:eastAsia="tr-TR"/>
              </w:rPr>
              <w:t>:</w:t>
            </w:r>
            <w:r>
              <w:rPr>
                <w:rFonts w:ascii="Calibri" w:hAnsi="Calibri" w:cs="Calibri"/>
                <w:sz w:val="22"/>
                <w:szCs w:val="22"/>
                <w:lang w:eastAsia="tr-TR"/>
              </w:rPr>
              <w:t xml:space="preserve"> ADİL AYVAZ</w:t>
            </w:r>
          </w:p>
          <w:p w:rsidR="00D45871" w:rsidRDefault="00D45871" w:rsidP="0062304F">
            <w:pPr>
              <w:rPr>
                <w:rFonts w:ascii="Calibri" w:hAnsi="Calibri" w:cs="Calibri"/>
                <w:b/>
                <w:bCs/>
                <w:color w:val="000000"/>
                <w:lang w:eastAsia="tr-TR"/>
              </w:rPr>
            </w:pPr>
          </w:p>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İletişim Sorumlusu</w:t>
            </w:r>
            <w:r w:rsidRPr="0062304F">
              <w:rPr>
                <w:rFonts w:ascii="Calibri" w:hAnsi="Calibri" w:cs="Calibri"/>
                <w:b/>
                <w:bCs/>
                <w:sz w:val="22"/>
                <w:szCs w:val="22"/>
                <w:lang w:eastAsia="tr-TR"/>
              </w:rPr>
              <w:t>:</w:t>
            </w:r>
            <w:r>
              <w:rPr>
                <w:rFonts w:ascii="Calibri" w:hAnsi="Calibri" w:cs="Calibri"/>
                <w:sz w:val="22"/>
                <w:szCs w:val="22"/>
                <w:lang w:eastAsia="tr-TR"/>
              </w:rPr>
              <w:t xml:space="preserve"> AYŞEGÜL ERSOY</w:t>
            </w:r>
          </w:p>
          <w:p w:rsidR="00D45871" w:rsidRDefault="00D45871" w:rsidP="0062304F">
            <w:pPr>
              <w:rPr>
                <w:rFonts w:ascii="Calibri" w:hAnsi="Calibri" w:cs="Calibri"/>
                <w:b/>
                <w:bCs/>
                <w:color w:val="000000"/>
                <w:lang w:eastAsia="tr-TR"/>
              </w:rPr>
            </w:pPr>
          </w:p>
          <w:p w:rsidR="00D45871" w:rsidRPr="0062304F" w:rsidRDefault="00D45871" w:rsidP="0062304F">
            <w:pPr>
              <w:rPr>
                <w:rFonts w:ascii="Calibri" w:hAnsi="Calibri" w:cs="Calibri"/>
                <w:lang w:eastAsia="tr-TR"/>
              </w:rPr>
            </w:pPr>
            <w:r w:rsidRPr="0062304F">
              <w:rPr>
                <w:rFonts w:ascii="Calibri" w:hAnsi="Calibri" w:cs="Calibri"/>
                <w:b/>
                <w:bCs/>
                <w:color w:val="000000"/>
                <w:sz w:val="22"/>
                <w:szCs w:val="22"/>
                <w:lang w:eastAsia="tr-TR"/>
              </w:rPr>
              <w:t>KKD Sorumlusu:</w:t>
            </w:r>
            <w:r>
              <w:rPr>
                <w:rFonts w:ascii="Calibri" w:hAnsi="Calibri" w:cs="Calibri"/>
                <w:b/>
                <w:bCs/>
                <w:color w:val="000000"/>
                <w:sz w:val="22"/>
                <w:szCs w:val="22"/>
                <w:lang w:eastAsia="tr-TR"/>
              </w:rPr>
              <w:t xml:space="preserve"> </w:t>
            </w:r>
            <w:r>
              <w:rPr>
                <w:rFonts w:ascii="Calibri" w:hAnsi="Calibri" w:cs="Calibri"/>
                <w:bCs/>
                <w:color w:val="000000"/>
                <w:sz w:val="22"/>
                <w:szCs w:val="22"/>
                <w:lang w:eastAsia="tr-TR"/>
              </w:rPr>
              <w:t>ALİ AYDIN</w:t>
            </w:r>
          </w:p>
          <w:p w:rsidR="00D45871" w:rsidRPr="0062304F" w:rsidRDefault="00D45871" w:rsidP="0062304F">
            <w:pPr>
              <w:rPr>
                <w:rFonts w:ascii="Calibri" w:hAnsi="Calibri" w:cs="Calibri"/>
                <w:lang w:eastAsia="tr-TR"/>
              </w:rPr>
            </w:pPr>
            <w:r w:rsidRPr="0062304F">
              <w:rPr>
                <w:rFonts w:ascii="Calibri" w:hAnsi="Calibri" w:cs="Calibri"/>
                <w:color w:val="000000"/>
                <w:sz w:val="22"/>
                <w:szCs w:val="22"/>
                <w:lang w:eastAsia="tr-TR"/>
              </w:rPr>
              <w:t> </w:t>
            </w:r>
          </w:p>
        </w:tc>
      </w:tr>
      <w:tr w:rsidR="00D45871" w:rsidRPr="0062304F" w:rsidTr="003A7C5F">
        <w:trPr>
          <w:trHeight w:val="300"/>
          <w:jc w:val="center"/>
        </w:trPr>
        <w:tc>
          <w:tcPr>
            <w:tcW w:w="13440" w:type="dxa"/>
            <w:gridSpan w:val="4"/>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p>
        </w:tc>
      </w:tr>
      <w:tr w:rsidR="00D45871" w:rsidRPr="0062304F" w:rsidTr="003A7C5F">
        <w:trPr>
          <w:trHeight w:val="930"/>
          <w:jc w:val="center"/>
        </w:trPr>
        <w:tc>
          <w:tcPr>
            <w:tcW w:w="3840" w:type="dxa"/>
            <w:tcBorders>
              <w:top w:val="single" w:sz="4" w:space="0" w:color="auto"/>
              <w:left w:val="single" w:sz="4" w:space="0" w:color="auto"/>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COVİD-19 BELİRTİLERİ GÖSTEREN/DOĞRULANAN KİŞİLERE YAPILACAK SIRALI İŞLEMLER</w:t>
            </w:r>
          </w:p>
        </w:tc>
        <w:tc>
          <w:tcPr>
            <w:tcW w:w="3840" w:type="dxa"/>
            <w:tcBorders>
              <w:top w:val="single" w:sz="4" w:space="0" w:color="auto"/>
              <w:left w:val="nil"/>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ŞÜPHELİ/DOĞRULANAN COVİD-19 VAKASININ TAHLİYE/TRANSFER İŞLEMLERİ</w:t>
            </w:r>
          </w:p>
        </w:tc>
        <w:tc>
          <w:tcPr>
            <w:tcW w:w="2880" w:type="dxa"/>
            <w:tcBorders>
              <w:top w:val="single" w:sz="4" w:space="0" w:color="auto"/>
              <w:left w:val="nil"/>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ETKİLENMEYEN KİŞİLERE YAPILACAK İŞLEMLER</w:t>
            </w:r>
          </w:p>
        </w:tc>
        <w:tc>
          <w:tcPr>
            <w:tcW w:w="2880" w:type="dxa"/>
            <w:tcBorders>
              <w:top w:val="single" w:sz="4" w:space="0" w:color="auto"/>
              <w:left w:val="nil"/>
              <w:bottom w:val="single" w:sz="4" w:space="0" w:color="auto"/>
              <w:right w:val="single" w:sz="4" w:space="0" w:color="auto"/>
            </w:tcBorders>
            <w:vAlign w:val="center"/>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FİLYASYON/SÜRVEYANS</w:t>
            </w:r>
          </w:p>
        </w:tc>
      </w:tr>
      <w:tr w:rsidR="00D45871" w:rsidRPr="0062304F" w:rsidTr="003A7C5F">
        <w:trPr>
          <w:trHeight w:val="300"/>
          <w:jc w:val="center"/>
        </w:trPr>
        <w:tc>
          <w:tcPr>
            <w:tcW w:w="384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1</w:t>
            </w:r>
            <w:r w:rsidRPr="0062304F">
              <w:rPr>
                <w:rFonts w:ascii="Calibri" w:hAnsi="Calibri" w:cs="Calibri"/>
                <w:color w:val="000000"/>
                <w:sz w:val="22"/>
                <w:szCs w:val="22"/>
                <w:lang w:eastAsia="tr-TR"/>
              </w:rPr>
              <w:t xml:space="preserve">. Pandemi Risk Değerlendirmesi yapılacak/yapıldı.                                                     </w:t>
            </w:r>
            <w:r w:rsidRPr="0062304F">
              <w:rPr>
                <w:rFonts w:ascii="Calibri" w:hAnsi="Calibri" w:cs="Calibri"/>
                <w:b/>
                <w:bCs/>
                <w:color w:val="000000"/>
                <w:sz w:val="22"/>
                <w:szCs w:val="22"/>
                <w:lang w:eastAsia="tr-TR"/>
              </w:rPr>
              <w:t>2</w:t>
            </w:r>
            <w:r w:rsidRPr="0062304F">
              <w:rPr>
                <w:rFonts w:ascii="Calibri" w:hAnsi="Calibri" w:cs="Calibri"/>
                <w:color w:val="000000"/>
                <w:sz w:val="22"/>
                <w:szCs w:val="22"/>
                <w:lang w:eastAsia="tr-TR"/>
              </w:rPr>
              <w:t>. Enfeksiyon Önleme Kontrol Eylem Planı hazırla</w:t>
            </w:r>
            <w:r>
              <w:rPr>
                <w:rFonts w:ascii="Calibri" w:hAnsi="Calibri" w:cs="Calibri"/>
                <w:color w:val="000000"/>
                <w:sz w:val="22"/>
                <w:szCs w:val="22"/>
                <w:lang w:eastAsia="tr-TR"/>
              </w:rPr>
              <w:t>na</w:t>
            </w:r>
            <w:r w:rsidRPr="0062304F">
              <w:rPr>
                <w:rFonts w:ascii="Calibri" w:hAnsi="Calibri" w:cs="Calibri"/>
                <w:color w:val="000000"/>
                <w:sz w:val="22"/>
                <w:szCs w:val="22"/>
                <w:lang w:eastAsia="tr-TR"/>
              </w:rPr>
              <w:t xml:space="preserve">cak/hazırlandı.                                </w:t>
            </w:r>
            <w:r w:rsidRPr="0062304F">
              <w:rPr>
                <w:rFonts w:ascii="Calibri" w:hAnsi="Calibri" w:cs="Calibri"/>
                <w:b/>
                <w:bCs/>
                <w:color w:val="000000"/>
                <w:sz w:val="22"/>
                <w:szCs w:val="22"/>
                <w:lang w:eastAsia="tr-TR"/>
              </w:rPr>
              <w:t>3</w:t>
            </w:r>
            <w:r w:rsidRPr="0062304F">
              <w:rPr>
                <w:rFonts w:ascii="Calibri" w:hAnsi="Calibri" w:cs="Calibri"/>
                <w:color w:val="000000"/>
                <w:sz w:val="22"/>
                <w:szCs w:val="22"/>
                <w:lang w:eastAsia="tr-TR"/>
              </w:rPr>
              <w:t xml:space="preserve">. Tüm KKD'ler hazır olacak şekilde bir yerde tutulacak, KKD sorumlusuna teslim edilecek.                                                                 4. Karantina odası Acil Durum Sorumlusu tarafından hazırlatılarak, Acil Durum Müdahale Sorumlusuna teslim edilecek.  </w:t>
            </w:r>
            <w:r w:rsidRPr="0062304F">
              <w:rPr>
                <w:rFonts w:ascii="Calibri" w:hAnsi="Calibri" w:cs="Calibri"/>
                <w:b/>
                <w:bCs/>
                <w:color w:val="000000"/>
                <w:sz w:val="22"/>
                <w:szCs w:val="22"/>
                <w:lang w:eastAsia="tr-TR"/>
              </w:rPr>
              <w:t>5.</w:t>
            </w:r>
            <w:r w:rsidRPr="0062304F">
              <w:rPr>
                <w:rFonts w:ascii="Calibri" w:hAnsi="Calibri" w:cs="Calibri"/>
                <w:color w:val="000000"/>
                <w:sz w:val="22"/>
                <w:szCs w:val="22"/>
                <w:lang w:eastAsia="tr-TR"/>
              </w:rPr>
              <w:t xml:space="preserve"> Okul Girişinde "Acil Durum Müdahale Sorumlusu" tarafından ateş ölçümü yapılacak, gelen personel, öğrenci ya da ziyaretçiden hastalık ve semptom geçm</w:t>
            </w:r>
            <w:r>
              <w:rPr>
                <w:rFonts w:ascii="Calibri" w:hAnsi="Calibri" w:cs="Calibri"/>
                <w:color w:val="000000"/>
                <w:sz w:val="22"/>
                <w:szCs w:val="22"/>
                <w:lang w:eastAsia="tr-TR"/>
              </w:rPr>
              <w:t xml:space="preserve">işi (beyan ile) sorularak teyit </w:t>
            </w:r>
            <w:r w:rsidRPr="0062304F">
              <w:rPr>
                <w:rFonts w:ascii="Calibri" w:hAnsi="Calibri" w:cs="Calibri"/>
                <w:color w:val="000000"/>
                <w:sz w:val="22"/>
                <w:szCs w:val="22"/>
                <w:lang w:eastAsia="tr-TR"/>
              </w:rPr>
              <w:t xml:space="preserve">alınacak.                                                                 </w:t>
            </w:r>
            <w:r w:rsidRPr="0062304F">
              <w:rPr>
                <w:rFonts w:ascii="Calibri" w:hAnsi="Calibri" w:cs="Calibri"/>
                <w:b/>
                <w:bCs/>
                <w:color w:val="000000"/>
                <w:sz w:val="22"/>
                <w:szCs w:val="22"/>
                <w:lang w:eastAsia="tr-TR"/>
              </w:rPr>
              <w:t xml:space="preserve">6. </w:t>
            </w:r>
            <w:r w:rsidRPr="0062304F">
              <w:rPr>
                <w:rFonts w:ascii="Calibri" w:hAnsi="Calibri" w:cs="Calibri"/>
                <w:color w:val="000000"/>
                <w:sz w:val="22"/>
                <w:szCs w:val="22"/>
                <w:lang w:eastAsia="tr-TR"/>
              </w:rPr>
              <w:t xml:space="preserve">Herhangi bir çalışan ya da ziyaretçide belirtiler bulunursa, gerekli KKD kullanılarak karantina odasına Acil Durum Müdahale kişisi tarafından alınması sağlanacak. Sağlık Bakanlığı İletişim Merkezi </w:t>
            </w:r>
            <w:r w:rsidRPr="0062304F">
              <w:rPr>
                <w:rFonts w:ascii="Calibri" w:hAnsi="Calibri" w:cs="Calibri"/>
                <w:b/>
                <w:bCs/>
                <w:color w:val="000000"/>
                <w:lang w:eastAsia="tr-TR"/>
              </w:rPr>
              <w:t>184</w:t>
            </w:r>
            <w:r w:rsidRPr="0062304F">
              <w:rPr>
                <w:rFonts w:ascii="Calibri" w:hAnsi="Calibri" w:cs="Calibri"/>
                <w:color w:val="000000"/>
                <w:sz w:val="22"/>
                <w:szCs w:val="22"/>
                <w:lang w:eastAsia="tr-TR"/>
              </w:rPr>
              <w:t xml:space="preserve"> aranarak yetkili personelin talimatları izlenecek.Ayrıca kişinin yakınları bilgilendirilecek.                                                              </w:t>
            </w:r>
            <w:r w:rsidRPr="0062304F">
              <w:rPr>
                <w:rFonts w:ascii="Calibri" w:hAnsi="Calibri" w:cs="Calibri"/>
                <w:b/>
                <w:bCs/>
                <w:color w:val="000000"/>
                <w:sz w:val="22"/>
                <w:szCs w:val="22"/>
                <w:lang w:eastAsia="tr-TR"/>
              </w:rPr>
              <w:t>7.</w:t>
            </w:r>
            <w:r w:rsidRPr="0062304F">
              <w:rPr>
                <w:rFonts w:ascii="Calibri" w:hAnsi="Calibri" w:cs="Calibri"/>
                <w:color w:val="000000"/>
                <w:sz w:val="22"/>
                <w:szCs w:val="22"/>
                <w:lang w:eastAsia="tr-TR"/>
              </w:rPr>
              <w:t xml:space="preserve"> İletişim kişisi tarafından ilgili sağlık kuruluşuna haber verilecek ve bulaş yaşamış ya da semptom gösteren kişinin yakınları aranarak bilgilendirilecek.    </w:t>
            </w:r>
          </w:p>
        </w:tc>
        <w:tc>
          <w:tcPr>
            <w:tcW w:w="384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1.</w:t>
            </w:r>
            <w:r w:rsidRPr="0062304F">
              <w:rPr>
                <w:rFonts w:ascii="Calibri" w:hAnsi="Calibri" w:cs="Calibri"/>
                <w:color w:val="000000"/>
                <w:sz w:val="22"/>
                <w:szCs w:val="22"/>
                <w:lang w:eastAsia="tr-TR"/>
              </w:rPr>
              <w:t xml:space="preserve"> Semptom belirtilen kişi, Acil Durum Müdahale Kişisi tarafından belirlenen karantina odasına alınacak.                           </w:t>
            </w:r>
            <w:r w:rsidRPr="0062304F">
              <w:rPr>
                <w:rFonts w:ascii="Calibri" w:hAnsi="Calibri" w:cs="Calibri"/>
                <w:b/>
                <w:bCs/>
                <w:color w:val="000000"/>
                <w:sz w:val="22"/>
                <w:szCs w:val="22"/>
                <w:lang w:eastAsia="tr-TR"/>
              </w:rPr>
              <w:t>2</w:t>
            </w:r>
            <w:r w:rsidRPr="0062304F">
              <w:rPr>
                <w:rFonts w:ascii="Calibri" w:hAnsi="Calibri" w:cs="Calibri"/>
                <w:color w:val="000000"/>
                <w:sz w:val="22"/>
                <w:szCs w:val="22"/>
                <w:lang w:eastAsia="tr-TR"/>
              </w:rPr>
              <w:t xml:space="preserve">. Kontamine olan kişinin kurumdan tahliyesi için ilgili sağlık kuruluşu yetkililerince yapılacak işlemler, Acil Durum Müdahale Kişisi koordinasyonunda gerçekleştirilecek.     </w:t>
            </w:r>
            <w:r w:rsidRPr="0062304F">
              <w:rPr>
                <w:rFonts w:ascii="Calibri" w:hAnsi="Calibri" w:cs="Calibri"/>
                <w:b/>
                <w:bCs/>
                <w:color w:val="000000"/>
                <w:sz w:val="22"/>
                <w:szCs w:val="22"/>
                <w:lang w:eastAsia="tr-TR"/>
              </w:rPr>
              <w:t>3.</w:t>
            </w:r>
            <w:r w:rsidRPr="0062304F">
              <w:rPr>
                <w:rFonts w:ascii="Calibri" w:hAnsi="Calibri" w:cs="Calibri"/>
                <w:color w:val="000000"/>
                <w:sz w:val="22"/>
                <w:szCs w:val="22"/>
                <w:lang w:eastAsia="tr-TR"/>
              </w:rPr>
              <w:t xml:space="preserve"> Acil Durum İletişim Kişisi tarafından kontamine olmuş kişinin Aile Hekimi ile irtibata geçilerek bilgi verilecek.                  </w:t>
            </w:r>
            <w:r w:rsidRPr="0062304F">
              <w:rPr>
                <w:rFonts w:ascii="Calibri" w:hAnsi="Calibri" w:cs="Calibri"/>
                <w:b/>
                <w:bCs/>
                <w:color w:val="000000"/>
                <w:sz w:val="22"/>
                <w:szCs w:val="22"/>
                <w:lang w:eastAsia="tr-TR"/>
              </w:rPr>
              <w:t>4</w:t>
            </w:r>
            <w:r w:rsidRPr="0062304F">
              <w:rPr>
                <w:rFonts w:ascii="Calibri" w:hAnsi="Calibri" w:cs="Calibri"/>
                <w:color w:val="000000"/>
                <w:sz w:val="22"/>
                <w:szCs w:val="22"/>
                <w:lang w:eastAsia="tr-TR"/>
              </w:rPr>
              <w:t>. Kontamine çalışan ya da ziyaretçinin kullandı</w:t>
            </w:r>
            <w:r>
              <w:rPr>
                <w:rFonts w:ascii="Calibri" w:hAnsi="Calibri" w:cs="Calibri"/>
                <w:color w:val="000000"/>
                <w:sz w:val="22"/>
                <w:szCs w:val="22"/>
                <w:lang w:eastAsia="tr-TR"/>
              </w:rPr>
              <w:t>ğı tüm malzeme ekipman ve lava</w:t>
            </w:r>
            <w:r w:rsidRPr="0062304F">
              <w:rPr>
                <w:rFonts w:ascii="Calibri" w:hAnsi="Calibri" w:cs="Calibri"/>
                <w:color w:val="000000"/>
                <w:sz w:val="22"/>
                <w:szCs w:val="22"/>
                <w:lang w:eastAsia="tr-TR"/>
              </w:rPr>
              <w:t xml:space="preserve">bolar, Sağlık Otoritesinin belirttiği şekilde dezenfekte edilecek, kullandığı KKD'ler gerektiği şekliyle bertaraf edilecektir.                                                           </w:t>
            </w:r>
            <w:r w:rsidRPr="0062304F">
              <w:rPr>
                <w:rFonts w:ascii="Calibri" w:hAnsi="Calibri" w:cs="Calibri"/>
                <w:b/>
                <w:bCs/>
                <w:color w:val="000000"/>
                <w:sz w:val="22"/>
                <w:szCs w:val="22"/>
                <w:lang w:eastAsia="tr-TR"/>
              </w:rPr>
              <w:t>5</w:t>
            </w:r>
            <w:r w:rsidRPr="0062304F">
              <w:rPr>
                <w:rFonts w:ascii="Calibri" w:hAnsi="Calibri" w:cs="Calibri"/>
                <w:color w:val="000000"/>
                <w:sz w:val="22"/>
                <w:szCs w:val="22"/>
                <w:lang w:eastAsia="tr-TR"/>
              </w:rPr>
              <w:t xml:space="preserve">. Tahliye sonrası Acil Durum Müdahale kişisi ile birlikte planda belirtilen tüm kişiler gerekli el antiseptikleri ve dezenfektan malzemeleri ile dezenfekte edilmesi sağlanarak, eksilen malzeme ve ekipmanların yenilerinin yerine konması sağlanacak.                                                             </w:t>
            </w:r>
            <w:r w:rsidRPr="0062304F">
              <w:rPr>
                <w:rFonts w:ascii="Calibri" w:hAnsi="Calibri" w:cs="Calibri"/>
                <w:b/>
                <w:bCs/>
                <w:color w:val="000000"/>
                <w:sz w:val="22"/>
                <w:szCs w:val="22"/>
                <w:lang w:eastAsia="tr-TR"/>
              </w:rPr>
              <w:t xml:space="preserve">6. </w:t>
            </w:r>
            <w:r w:rsidRPr="0062304F">
              <w:rPr>
                <w:rFonts w:ascii="Calibri" w:hAnsi="Calibri" w:cs="Calibri"/>
                <w:color w:val="000000"/>
                <w:sz w:val="22"/>
                <w:szCs w:val="22"/>
                <w:lang w:eastAsia="tr-TR"/>
              </w:rPr>
              <w:t>Müdahale sonrası tüm KKD'ler hijyen kurallarına uygun olarak çıkarılacaktır.</w:t>
            </w:r>
          </w:p>
        </w:tc>
        <w:tc>
          <w:tcPr>
            <w:tcW w:w="288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1.</w:t>
            </w:r>
            <w:r w:rsidRPr="0062304F">
              <w:rPr>
                <w:rFonts w:ascii="Calibri" w:hAnsi="Calibri" w:cs="Calibri"/>
                <w:color w:val="000000"/>
                <w:sz w:val="22"/>
                <w:szCs w:val="22"/>
                <w:lang w:eastAsia="tr-TR"/>
              </w:rPr>
              <w:t xml:space="preserve"> Etkilenen kişi ile temas durumları bulunan personel, Sağlık Kuruluşunun pandemi bölümüne </w:t>
            </w:r>
            <w:r>
              <w:rPr>
                <w:rFonts w:ascii="Calibri" w:hAnsi="Calibri" w:cs="Calibri"/>
                <w:color w:val="000000"/>
                <w:sz w:val="22"/>
                <w:szCs w:val="22"/>
                <w:lang w:eastAsia="tr-TR"/>
              </w:rPr>
              <w:t>yönlendirilecek, Acil Durum İle</w:t>
            </w:r>
            <w:r w:rsidRPr="0062304F">
              <w:rPr>
                <w:rFonts w:ascii="Calibri" w:hAnsi="Calibri" w:cs="Calibri"/>
                <w:color w:val="000000"/>
                <w:sz w:val="22"/>
                <w:szCs w:val="22"/>
                <w:lang w:eastAsia="tr-TR"/>
              </w:rPr>
              <w:t>tişim kişisi tarafından</w:t>
            </w:r>
            <w:r>
              <w:rPr>
                <w:rFonts w:ascii="Calibri" w:hAnsi="Calibri" w:cs="Calibri"/>
                <w:color w:val="000000"/>
                <w:sz w:val="22"/>
                <w:szCs w:val="22"/>
                <w:lang w:eastAsia="tr-TR"/>
              </w:rPr>
              <w:t xml:space="preserve"> </w:t>
            </w:r>
            <w:r w:rsidRPr="0062304F">
              <w:rPr>
                <w:rFonts w:ascii="Calibri" w:hAnsi="Calibri" w:cs="Calibri"/>
                <w:color w:val="000000"/>
                <w:sz w:val="22"/>
                <w:szCs w:val="22"/>
                <w:lang w:eastAsia="tr-TR"/>
              </w:rPr>
              <w:t xml:space="preserve">İlçe Sağlık Müdürlüğünün ilgili birimi bilgilendirilecek ve buradan gelen talimatlar, Acil Durum Sorumlusu tarafından sırasıyla uygulanacak.                                   </w:t>
            </w:r>
            <w:r w:rsidRPr="0062304F">
              <w:rPr>
                <w:rFonts w:ascii="Calibri" w:hAnsi="Calibri" w:cs="Calibri"/>
                <w:b/>
                <w:bCs/>
                <w:color w:val="000000"/>
                <w:sz w:val="22"/>
                <w:szCs w:val="22"/>
                <w:lang w:eastAsia="tr-TR"/>
              </w:rPr>
              <w:t>2.</w:t>
            </w:r>
            <w:r w:rsidRPr="0062304F">
              <w:rPr>
                <w:rFonts w:ascii="Calibri" w:hAnsi="Calibri" w:cs="Calibri"/>
                <w:color w:val="000000"/>
                <w:sz w:val="22"/>
                <w:szCs w:val="22"/>
                <w:lang w:eastAsia="tr-TR"/>
              </w:rPr>
              <w:t xml:space="preserve"> Bulaş bazlı bir risk yaşandıktan sonra genel toplantılar ve v</w:t>
            </w:r>
            <w:r>
              <w:rPr>
                <w:rFonts w:ascii="Calibri" w:hAnsi="Calibri" w:cs="Calibri"/>
                <w:color w:val="000000"/>
                <w:sz w:val="22"/>
                <w:szCs w:val="22"/>
                <w:lang w:eastAsia="tr-TR"/>
              </w:rPr>
              <w:t>ar ise seyahatler, Sağlık Otori</w:t>
            </w:r>
            <w:r w:rsidRPr="0062304F">
              <w:rPr>
                <w:rFonts w:ascii="Calibri" w:hAnsi="Calibri" w:cs="Calibri"/>
                <w:color w:val="000000"/>
                <w:sz w:val="22"/>
                <w:szCs w:val="22"/>
                <w:lang w:eastAsia="tr-TR"/>
              </w:rPr>
              <w:t>tesinin belirlediği 14 gün kuralına uyarak ve İl/İlçe Hıfzıssıhha Kurullarının aldığı kararlar doğrultusunda hareket edilecek.</w:t>
            </w:r>
          </w:p>
        </w:tc>
        <w:tc>
          <w:tcPr>
            <w:tcW w:w="288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1</w:t>
            </w:r>
            <w:r w:rsidRPr="0062304F">
              <w:rPr>
                <w:rFonts w:ascii="Calibri" w:hAnsi="Calibri" w:cs="Calibri"/>
                <w:color w:val="000000"/>
                <w:sz w:val="22"/>
                <w:szCs w:val="22"/>
                <w:lang w:eastAsia="tr-TR"/>
              </w:rPr>
              <w:t xml:space="preserve">.Bulaş semptomları gösteren kişinin tahliyesi sonrası tüm kurum, Sağlık Otoritesinin belirttiği şekilde dezenfekte edilecek, durum "İlçe Sağlık Müdürlüğüne bildirilerek gerekli filyasyon sağlanacak.  </w:t>
            </w:r>
            <w:r w:rsidRPr="0062304F">
              <w:rPr>
                <w:rFonts w:ascii="Calibri" w:hAnsi="Calibri" w:cs="Calibri"/>
                <w:b/>
                <w:bCs/>
                <w:color w:val="000000"/>
                <w:sz w:val="22"/>
                <w:szCs w:val="22"/>
                <w:lang w:eastAsia="tr-TR"/>
              </w:rPr>
              <w:t xml:space="preserve">2. </w:t>
            </w:r>
            <w:r w:rsidRPr="0062304F">
              <w:rPr>
                <w:rFonts w:ascii="Calibri" w:hAnsi="Calibri" w:cs="Calibri"/>
                <w:color w:val="000000"/>
                <w:sz w:val="22"/>
                <w:szCs w:val="22"/>
                <w:lang w:eastAsia="tr-TR"/>
              </w:rPr>
              <w:t xml:space="preserve">Etkilenen ve temaslı kişilerin rapor işlemleri okul idaresi tarafından sağlanacak. </w:t>
            </w:r>
            <w:r w:rsidRPr="0062304F">
              <w:rPr>
                <w:rFonts w:ascii="Calibri" w:hAnsi="Calibri" w:cs="Calibri"/>
                <w:b/>
                <w:bCs/>
                <w:color w:val="000000"/>
                <w:sz w:val="22"/>
                <w:szCs w:val="22"/>
                <w:lang w:eastAsia="tr-TR"/>
              </w:rPr>
              <w:t xml:space="preserve"> </w:t>
            </w:r>
          </w:p>
        </w:tc>
      </w:tr>
      <w:tr w:rsidR="00D45871" w:rsidRPr="0062304F" w:rsidTr="003A7C5F">
        <w:trPr>
          <w:trHeight w:val="293"/>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930"/>
          <w:jc w:val="center"/>
        </w:trPr>
        <w:tc>
          <w:tcPr>
            <w:tcW w:w="3840" w:type="dxa"/>
            <w:tcBorders>
              <w:top w:val="single" w:sz="4" w:space="0" w:color="auto"/>
              <w:left w:val="single" w:sz="4" w:space="0" w:color="auto"/>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COVİD-19 BELİRTİLERİ GÖSTEREN/DOĞRULANAN KİŞİLERE YAPILACAK SIRALI İŞLEMLER</w:t>
            </w:r>
          </w:p>
        </w:tc>
        <w:tc>
          <w:tcPr>
            <w:tcW w:w="3840" w:type="dxa"/>
            <w:tcBorders>
              <w:top w:val="single" w:sz="4" w:space="0" w:color="auto"/>
              <w:left w:val="nil"/>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ŞÜPHELİ/DOĞRULANAN COVİD-19 VAKASININ TAHLİYE/TRANSFER İŞLEMLERİ</w:t>
            </w:r>
          </w:p>
        </w:tc>
        <w:tc>
          <w:tcPr>
            <w:tcW w:w="2880" w:type="dxa"/>
            <w:tcBorders>
              <w:top w:val="single" w:sz="4" w:space="0" w:color="auto"/>
              <w:left w:val="nil"/>
              <w:bottom w:val="single" w:sz="4" w:space="0" w:color="auto"/>
              <w:right w:val="single" w:sz="4" w:space="0" w:color="auto"/>
            </w:tcBorders>
            <w:vAlign w:val="bottom"/>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ETKİLENMEYECEK KİŞİLERE YAPILACAK İŞLEMLER</w:t>
            </w:r>
          </w:p>
        </w:tc>
        <w:tc>
          <w:tcPr>
            <w:tcW w:w="2880" w:type="dxa"/>
            <w:tcBorders>
              <w:top w:val="single" w:sz="4" w:space="0" w:color="auto"/>
              <w:left w:val="nil"/>
              <w:bottom w:val="single" w:sz="4" w:space="0" w:color="auto"/>
              <w:right w:val="single" w:sz="4" w:space="0" w:color="auto"/>
            </w:tcBorders>
            <w:vAlign w:val="center"/>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FİLYASYON/SÜRVEYANS</w:t>
            </w:r>
          </w:p>
        </w:tc>
      </w:tr>
      <w:tr w:rsidR="00D45871" w:rsidRPr="0062304F" w:rsidTr="003A7C5F">
        <w:trPr>
          <w:trHeight w:val="300"/>
          <w:jc w:val="center"/>
        </w:trPr>
        <w:tc>
          <w:tcPr>
            <w:tcW w:w="384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8.</w:t>
            </w:r>
            <w:r w:rsidRPr="0062304F">
              <w:rPr>
                <w:rFonts w:ascii="Calibri" w:hAnsi="Calibri" w:cs="Calibri"/>
                <w:color w:val="000000"/>
                <w:sz w:val="22"/>
                <w:szCs w:val="22"/>
                <w:lang w:eastAsia="tr-TR"/>
              </w:rPr>
              <w:t xml:space="preserve">  Acil Durum Müdahale kişisi Acil Durum KKD Sorumlusundan tüm gerekli KKD'leri alarak müdahale yapacak, semptom gösteren kişinin gerekli ihtiyaçları (tuvalet vb.) izole edilmiş mekanlarda giderilecek.                                 </w:t>
            </w:r>
            <w:r w:rsidRPr="0062304F">
              <w:rPr>
                <w:rFonts w:ascii="Calibri" w:hAnsi="Calibri" w:cs="Calibri"/>
                <w:b/>
                <w:bCs/>
                <w:color w:val="000000"/>
                <w:sz w:val="22"/>
                <w:szCs w:val="22"/>
                <w:lang w:eastAsia="tr-TR"/>
              </w:rPr>
              <w:t>9</w:t>
            </w:r>
            <w:r w:rsidRPr="0062304F">
              <w:rPr>
                <w:rFonts w:ascii="Calibri" w:hAnsi="Calibri" w:cs="Calibri"/>
                <w:color w:val="000000"/>
                <w:sz w:val="22"/>
                <w:szCs w:val="22"/>
                <w:lang w:eastAsia="tr-TR"/>
              </w:rPr>
              <w:t xml:space="preserve">. Acil Durum Müdahale Kişisi, müdahale sonrası tüm KKD'leri Enfeksiyon Önleme Planına uygun şekilde bertaraf edecek.     </w:t>
            </w:r>
            <w:r w:rsidRPr="0062304F">
              <w:rPr>
                <w:rFonts w:ascii="Calibri" w:hAnsi="Calibri" w:cs="Calibri"/>
                <w:b/>
                <w:bCs/>
                <w:color w:val="000000"/>
                <w:sz w:val="22"/>
                <w:szCs w:val="22"/>
                <w:lang w:eastAsia="tr-TR"/>
              </w:rPr>
              <w:t xml:space="preserve">10. </w:t>
            </w:r>
            <w:r w:rsidRPr="0062304F">
              <w:rPr>
                <w:rFonts w:ascii="Calibri" w:hAnsi="Calibri" w:cs="Calibri"/>
                <w:color w:val="000000"/>
                <w:sz w:val="22"/>
                <w:szCs w:val="22"/>
                <w:lang w:eastAsia="tr-TR"/>
              </w:rPr>
              <w:t xml:space="preserve">Salgın hastalık belirtileri olan kişinin vücut sıvılarıyla temas eden eldivenleri ve diğer tek kullanımlık eşyaları tıbbi atık olarak kabul edilerek uygun şekilde bertaraf edilecek. </w:t>
            </w:r>
            <w:r w:rsidRPr="0062304F">
              <w:rPr>
                <w:rFonts w:ascii="Calibri" w:hAnsi="Calibri" w:cs="Calibri"/>
                <w:color w:val="000000"/>
                <w:sz w:val="22"/>
                <w:szCs w:val="22"/>
                <w:lang w:eastAsia="tr-TR"/>
              </w:rPr>
              <w:br/>
            </w:r>
            <w:r w:rsidRPr="00BF7898">
              <w:rPr>
                <w:rFonts w:ascii="Calibri" w:hAnsi="Calibri" w:cs="Calibri"/>
                <w:b/>
                <w:color w:val="000000"/>
                <w:sz w:val="22"/>
                <w:szCs w:val="22"/>
                <w:lang w:eastAsia="tr-TR"/>
              </w:rPr>
              <w:t>11</w:t>
            </w:r>
            <w:r w:rsidRPr="0062304F">
              <w:rPr>
                <w:rFonts w:ascii="Calibri" w:hAnsi="Calibri" w:cs="Calibri"/>
                <w:color w:val="000000"/>
                <w:sz w:val="22"/>
                <w:szCs w:val="22"/>
                <w:lang w:eastAsia="tr-TR"/>
              </w:rPr>
              <w:t xml:space="preserve">.Yönetim temsilcisi tarafından İşyeri Sağlık ve Güvenlik Birimi "Bilgi Merkezi"ne bildirim yapılacak. </w:t>
            </w:r>
            <w:r w:rsidRPr="0062304F">
              <w:rPr>
                <w:rFonts w:ascii="Calibri" w:hAnsi="Calibri" w:cs="Calibri"/>
                <w:color w:val="000000"/>
                <w:sz w:val="22"/>
                <w:szCs w:val="22"/>
                <w:lang w:eastAsia="tr-TR"/>
              </w:rPr>
              <w:br/>
            </w:r>
            <w:r w:rsidRPr="00BF7898">
              <w:rPr>
                <w:rFonts w:ascii="Calibri" w:hAnsi="Calibri" w:cs="Calibri"/>
                <w:b/>
                <w:color w:val="000000"/>
                <w:sz w:val="22"/>
                <w:szCs w:val="22"/>
                <w:lang w:eastAsia="tr-TR"/>
              </w:rPr>
              <w:t>12</w:t>
            </w:r>
            <w:r w:rsidRPr="0062304F">
              <w:rPr>
                <w:rFonts w:ascii="Calibri" w:hAnsi="Calibri" w:cs="Calibri"/>
                <w:color w:val="000000"/>
                <w:sz w:val="22"/>
                <w:szCs w:val="22"/>
                <w:lang w:eastAsia="tr-TR"/>
              </w:rPr>
              <w:t>. Covid şüphelisi ile temaslı olma durumunda olanlar 184 yetkilisinin direktifleri doğrultusunda hareket edeceklerdir.</w:t>
            </w:r>
          </w:p>
        </w:tc>
        <w:tc>
          <w:tcPr>
            <w:tcW w:w="3840" w:type="dxa"/>
            <w:vMerge w:val="restart"/>
            <w:tcBorders>
              <w:top w:val="single" w:sz="4" w:space="0" w:color="auto"/>
              <w:left w:val="single" w:sz="4" w:space="0" w:color="auto"/>
              <w:bottom w:val="single" w:sz="4" w:space="0" w:color="000000"/>
              <w:right w:val="single" w:sz="4" w:space="0" w:color="000000"/>
            </w:tcBorders>
          </w:tcPr>
          <w:p w:rsidR="00D45871" w:rsidRPr="0062304F" w:rsidRDefault="00D45871" w:rsidP="0062304F">
            <w:pPr>
              <w:rPr>
                <w:rFonts w:ascii="Calibri" w:hAnsi="Calibri" w:cs="Calibri"/>
                <w:color w:val="000000"/>
                <w:lang w:eastAsia="tr-TR"/>
              </w:rPr>
            </w:pPr>
            <w:r w:rsidRPr="0062304F">
              <w:rPr>
                <w:rFonts w:ascii="Calibri" w:hAnsi="Calibri" w:cs="Calibri"/>
                <w:b/>
                <w:bCs/>
                <w:color w:val="000000"/>
                <w:sz w:val="22"/>
                <w:szCs w:val="22"/>
                <w:lang w:eastAsia="tr-TR"/>
              </w:rPr>
              <w:t>7.</w:t>
            </w:r>
            <w:r w:rsidRPr="0062304F">
              <w:rPr>
                <w:rFonts w:ascii="Calibri" w:hAnsi="Calibri" w:cs="Calibri"/>
                <w:color w:val="000000"/>
                <w:sz w:val="22"/>
                <w:szCs w:val="22"/>
                <w:lang w:eastAsia="tr-TR"/>
              </w:rPr>
              <w:t xml:space="preserve"> Salgın hastalık belirtisi gösteren kişi ve temaslılarca kullanılan alanların sağlık otoritelerinde belirtilen şekilde boşaltılması, dezenfeksiyonu (1/10 hipokloritsolusyonu ile) ve havalandırması sağlanacak. İşlemi gerçekleştiren personel EN166 tam kapalı tip göz koruyucu ya da siperlik kullanacaktır.</w:t>
            </w:r>
          </w:p>
        </w:tc>
        <w:tc>
          <w:tcPr>
            <w:tcW w:w="288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jc w:val="center"/>
              <w:rPr>
                <w:rFonts w:ascii="Calibri" w:hAnsi="Calibri" w:cs="Calibri"/>
                <w:color w:val="000000"/>
                <w:lang w:eastAsia="tr-TR"/>
              </w:rPr>
            </w:pPr>
            <w:r w:rsidRPr="0062304F">
              <w:rPr>
                <w:rFonts w:ascii="Calibri" w:hAnsi="Calibri" w:cs="Calibri"/>
                <w:color w:val="000000"/>
                <w:sz w:val="22"/>
                <w:szCs w:val="22"/>
                <w:lang w:eastAsia="tr-TR"/>
              </w:rPr>
              <w:t> </w:t>
            </w:r>
          </w:p>
        </w:tc>
        <w:tc>
          <w:tcPr>
            <w:tcW w:w="2880" w:type="dxa"/>
            <w:vMerge w:val="restart"/>
            <w:tcBorders>
              <w:top w:val="single" w:sz="4" w:space="0" w:color="auto"/>
              <w:left w:val="single" w:sz="4" w:space="0" w:color="auto"/>
              <w:bottom w:val="single" w:sz="4" w:space="0" w:color="auto"/>
              <w:right w:val="single" w:sz="4" w:space="0" w:color="auto"/>
            </w:tcBorders>
          </w:tcPr>
          <w:p w:rsidR="00D45871" w:rsidRPr="0062304F" w:rsidRDefault="00D45871" w:rsidP="0062304F">
            <w:pPr>
              <w:jc w:val="center"/>
              <w:rPr>
                <w:rFonts w:ascii="Calibri" w:hAnsi="Calibri" w:cs="Calibri"/>
                <w:color w:val="000000"/>
                <w:lang w:eastAsia="tr-TR"/>
              </w:rPr>
            </w:pPr>
            <w:r w:rsidRPr="0062304F">
              <w:rPr>
                <w:rFonts w:ascii="Calibri" w:hAnsi="Calibri" w:cs="Calibri"/>
                <w:color w:val="000000"/>
                <w:sz w:val="22"/>
                <w:szCs w:val="22"/>
                <w:lang w:eastAsia="tr-TR"/>
              </w:rPr>
              <w:t> </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3840" w:type="dxa"/>
            <w:vMerge/>
            <w:tcBorders>
              <w:top w:val="single" w:sz="4" w:space="0" w:color="auto"/>
              <w:left w:val="single" w:sz="4" w:space="0" w:color="auto"/>
              <w:bottom w:val="single" w:sz="4" w:space="0" w:color="000000"/>
              <w:right w:val="single" w:sz="4" w:space="0" w:color="000000"/>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r>
      <w:tr w:rsidR="00D45871" w:rsidRPr="0062304F" w:rsidTr="0044432A">
        <w:trPr>
          <w:trHeight w:val="247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right w:val="single" w:sz="4" w:space="0" w:color="auto"/>
            </w:tcBorders>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ENFEKTE OLAN KİŞİ/KİŞİLER İÇİN ACİL DURUM MÜDAHALE KİŞİSİ TARAFINDAN KULLANILACAK KKD(KİŞİSEL KORUYUCU DONANIMLAR)</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1. Tıbbi maske</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2. Eldiven</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3. Tulum</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4. Siperlik</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5. Galoş</w:t>
            </w:r>
          </w:p>
          <w:p w:rsidR="00D45871" w:rsidRPr="0062304F" w:rsidRDefault="00D45871" w:rsidP="0062304F">
            <w:pPr>
              <w:rPr>
                <w:rFonts w:ascii="Calibri" w:hAnsi="Calibri" w:cs="Calibri"/>
                <w:b/>
                <w:bCs/>
                <w:color w:val="000000"/>
                <w:lang w:eastAsia="tr-TR"/>
              </w:rPr>
            </w:pPr>
            <w:r w:rsidRPr="0062304F">
              <w:rPr>
                <w:rFonts w:ascii="Calibri" w:hAnsi="Calibri" w:cs="Calibri"/>
                <w:color w:val="000000"/>
                <w:sz w:val="22"/>
                <w:szCs w:val="22"/>
                <w:lang w:eastAsia="tr-TR"/>
              </w:rPr>
              <w:t>6. Bone</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b/>
                <w:bCs/>
                <w:color w:val="000000"/>
                <w:lang w:eastAsia="tr-TR"/>
              </w:rPr>
            </w:pPr>
            <w:r w:rsidRPr="0062304F">
              <w:rPr>
                <w:rFonts w:ascii="Calibri" w:hAnsi="Calibri" w:cs="Calibri"/>
                <w:b/>
                <w:bCs/>
                <w:color w:val="000000"/>
                <w:sz w:val="22"/>
                <w:szCs w:val="22"/>
                <w:lang w:eastAsia="tr-TR"/>
              </w:rPr>
              <w:t>KARANTİNA ODASI OLARAK BELİRLENEN BÖLÜM</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jc w:val="center"/>
              <w:rPr>
                <w:rFonts w:ascii="Calibri" w:hAnsi="Calibri" w:cs="Calibri"/>
                <w:lang w:eastAsia="tr-TR"/>
              </w:rPr>
            </w:pPr>
            <w:r w:rsidRPr="0062304F">
              <w:rPr>
                <w:rFonts w:ascii="Calibri" w:hAnsi="Calibri" w:cs="Calibri"/>
                <w:sz w:val="22"/>
                <w:szCs w:val="22"/>
                <w:lang w:eastAsia="tr-TR"/>
              </w:rPr>
              <w:t>Okulun 2. KAT KARANTİNA ODASI Bölümü</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jc w:val="center"/>
              <w:rPr>
                <w:rFonts w:ascii="Calibri" w:hAnsi="Calibri" w:cs="Calibri"/>
                <w:b/>
                <w:bCs/>
                <w:color w:val="000000"/>
                <w:lang w:eastAsia="tr-TR"/>
              </w:rPr>
            </w:pPr>
            <w:r w:rsidRPr="0062304F">
              <w:rPr>
                <w:rFonts w:ascii="Calibri" w:hAnsi="Calibri" w:cs="Calibri"/>
                <w:b/>
                <w:bCs/>
                <w:color w:val="000000"/>
                <w:sz w:val="22"/>
                <w:szCs w:val="22"/>
                <w:lang w:eastAsia="tr-TR"/>
              </w:rPr>
              <w:t>BULAŞ BAZLI ÖNLEMLER ÇERÇEVESİNDE KULLANILAN DEZENFEKTE ÜRÜNLERİ</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1. 1/10 Çamaşır suyu karışımı.</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2. El antiseptikleri vb. ürünler.</w:t>
            </w:r>
          </w:p>
        </w:tc>
      </w:tr>
      <w:tr w:rsidR="00D45871" w:rsidRPr="0062304F" w:rsidTr="003A7C5F">
        <w:trPr>
          <w:trHeight w:val="30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bottom w:val="single" w:sz="4" w:space="0" w:color="auto"/>
              <w:right w:val="single" w:sz="4" w:space="0" w:color="auto"/>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3. Kolonya vb alkol bazlı antiseptikler.</w:t>
            </w:r>
          </w:p>
        </w:tc>
      </w:tr>
      <w:tr w:rsidR="00D45871" w:rsidRPr="0062304F" w:rsidTr="006A63B6">
        <w:trPr>
          <w:trHeight w:val="1850"/>
          <w:jc w:val="center"/>
        </w:trPr>
        <w:tc>
          <w:tcPr>
            <w:tcW w:w="3840" w:type="dxa"/>
            <w:vMerge/>
            <w:tcBorders>
              <w:top w:val="single" w:sz="4" w:space="0" w:color="auto"/>
              <w:left w:val="single" w:sz="4" w:space="0" w:color="auto"/>
              <w:bottom w:val="single" w:sz="4" w:space="0" w:color="auto"/>
              <w:right w:val="single" w:sz="4" w:space="0" w:color="auto"/>
            </w:tcBorders>
            <w:vAlign w:val="center"/>
          </w:tcPr>
          <w:p w:rsidR="00D45871" w:rsidRPr="0062304F" w:rsidRDefault="00D45871" w:rsidP="0062304F">
            <w:pPr>
              <w:rPr>
                <w:rFonts w:ascii="Calibri" w:hAnsi="Calibri" w:cs="Calibri"/>
                <w:color w:val="000000"/>
                <w:lang w:eastAsia="tr-TR"/>
              </w:rPr>
            </w:pPr>
          </w:p>
        </w:tc>
        <w:tc>
          <w:tcPr>
            <w:tcW w:w="9600" w:type="dxa"/>
            <w:gridSpan w:val="3"/>
            <w:tcBorders>
              <w:top w:val="single" w:sz="4" w:space="0" w:color="auto"/>
              <w:left w:val="single" w:sz="4" w:space="0" w:color="auto"/>
              <w:right w:val="single" w:sz="4" w:space="0" w:color="000000"/>
            </w:tcBorders>
          </w:tcPr>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 </w:t>
            </w:r>
          </w:p>
          <w:p w:rsidR="00D45871" w:rsidRPr="0062304F" w:rsidRDefault="00D45871" w:rsidP="0062304F">
            <w:pPr>
              <w:rPr>
                <w:rFonts w:ascii="Calibri" w:hAnsi="Calibri" w:cs="Calibri"/>
                <w:color w:val="000000"/>
                <w:lang w:eastAsia="tr-TR"/>
              </w:rPr>
            </w:pPr>
            <w:r w:rsidRPr="0062304F">
              <w:rPr>
                <w:rFonts w:ascii="Calibri" w:hAnsi="Calibri" w:cs="Calibri"/>
                <w:color w:val="000000"/>
                <w:sz w:val="22"/>
                <w:szCs w:val="22"/>
                <w:lang w:eastAsia="tr-TR"/>
              </w:rPr>
              <w:t> </w:t>
            </w:r>
          </w:p>
          <w:p w:rsidR="00D45871" w:rsidRPr="00BF7898" w:rsidRDefault="00D45871" w:rsidP="00BF7898">
            <w:pPr>
              <w:jc w:val="center"/>
              <w:rPr>
                <w:rFonts w:ascii="Calibri" w:hAnsi="Calibri" w:cs="Calibri"/>
                <w:sz w:val="28"/>
                <w:szCs w:val="28"/>
                <w:lang w:eastAsia="tr-TR"/>
              </w:rPr>
            </w:pPr>
            <w:r w:rsidRPr="00BF7898">
              <w:rPr>
                <w:rFonts w:ascii="Calibri" w:hAnsi="Calibri" w:cs="Calibri"/>
                <w:sz w:val="28"/>
                <w:szCs w:val="28"/>
                <w:lang w:eastAsia="tr-TR"/>
              </w:rPr>
              <w:t>RECEP ÇAĞLAR</w:t>
            </w:r>
          </w:p>
          <w:p w:rsidR="00D45871" w:rsidRPr="00BF7898" w:rsidRDefault="00D45871" w:rsidP="00BF7898">
            <w:pPr>
              <w:rPr>
                <w:rFonts w:ascii="Calibri" w:hAnsi="Calibri" w:cs="Calibri"/>
                <w:color w:val="000000"/>
                <w:lang w:eastAsia="tr-TR"/>
              </w:rPr>
            </w:pPr>
            <w:r>
              <w:rPr>
                <w:rFonts w:ascii="Calibri" w:hAnsi="Calibri" w:cs="Calibri"/>
                <w:color w:val="000000"/>
                <w:lang w:eastAsia="tr-TR"/>
              </w:rPr>
              <w:t xml:space="preserve">                                                                         OKUL MÜDÜRÜ</w:t>
            </w:r>
          </w:p>
        </w:tc>
      </w:tr>
    </w:tbl>
    <w:p w:rsidR="00D45871" w:rsidRDefault="00D45871" w:rsidP="000538E6">
      <w:pPr>
        <w:jc w:val="center"/>
        <w:rPr>
          <w:b/>
          <w:sz w:val="28"/>
          <w:szCs w:val="28"/>
        </w:rPr>
      </w:pPr>
      <w:r w:rsidRPr="000329B6">
        <w:rPr>
          <w:rFonts w:ascii="Segoe UI" w:hAnsi="Segoe UI" w:cs="Segoe UI"/>
          <w:b/>
          <w:color w:val="212529"/>
          <w:sz w:val="32"/>
          <w:szCs w:val="32"/>
          <w:shd w:val="clear" w:color="auto" w:fill="FFFFFF"/>
        </w:rPr>
        <w:t>B</w:t>
      </w:r>
      <w:r>
        <w:rPr>
          <w:rFonts w:ascii="Segoe UI" w:hAnsi="Segoe UI" w:cs="Segoe UI"/>
          <w:b/>
          <w:color w:val="212529"/>
          <w:sz w:val="32"/>
          <w:szCs w:val="32"/>
          <w:shd w:val="clear" w:color="auto" w:fill="FFFFFF"/>
        </w:rPr>
        <w:t>ULAŞ BAZLI ÖNLEMLER</w:t>
      </w:r>
    </w:p>
    <w:p w:rsidR="00D45871" w:rsidRDefault="00D45871" w:rsidP="000538E6">
      <w:pPr>
        <w:jc w:val="center"/>
        <w:rPr>
          <w:b/>
          <w:sz w:val="28"/>
          <w:szCs w:val="28"/>
        </w:rPr>
      </w:pPr>
    </w:p>
    <w:p w:rsidR="00D45871" w:rsidRPr="00297E50" w:rsidRDefault="00D45871" w:rsidP="000538E6">
      <w:pPr>
        <w:rPr>
          <w:b/>
          <w:sz w:val="28"/>
          <w:szCs w:val="28"/>
        </w:rPr>
      </w:pPr>
      <w:r w:rsidRPr="00297E50">
        <w:rPr>
          <w:b/>
          <w:sz w:val="28"/>
          <w:szCs w:val="28"/>
        </w:rPr>
        <w:t>EĞİTİM KURUMUNDA ALINACAK TEMİZLİK ÖNLEMLERİ</w:t>
      </w:r>
      <w:r>
        <w:rPr>
          <w:b/>
          <w:sz w:val="28"/>
          <w:szCs w:val="28"/>
        </w:rPr>
        <w:t xml:space="preserve"> - *</w:t>
      </w:r>
    </w:p>
    <w:p w:rsidR="00D45871" w:rsidRDefault="00D45871" w:rsidP="000538E6"/>
    <w:p w:rsidR="00D45871" w:rsidRDefault="00D45871" w:rsidP="000538E6">
      <w:pPr>
        <w:numPr>
          <w:ilvl w:val="0"/>
          <w:numId w:val="1"/>
        </w:numPr>
      </w:pPr>
      <w:r>
        <w:t xml:space="preserve">Öğrencilerin kolayca ulaşabilecekleri yerlere antiseptik sıvılar yerleştirilmeli, kullanımı öğrencilere gösterilmeli ve küçük öğrencilere bu konuda dikkat edilmelidir. </w:t>
      </w:r>
    </w:p>
    <w:p w:rsidR="00D45871" w:rsidRDefault="00D45871" w:rsidP="000538E6">
      <w:pPr>
        <w:numPr>
          <w:ilvl w:val="0"/>
          <w:numId w:val="1"/>
        </w:numPr>
      </w:pPr>
      <w:r>
        <w:t>Antiseptik sıvılar ve tuvaletlerdeki sabunlar sık sık kontrol edilmeli, bittikçe yenilenmelidir.</w:t>
      </w:r>
    </w:p>
    <w:p w:rsidR="00D45871" w:rsidRDefault="00D45871" w:rsidP="000538E6">
      <w:pPr>
        <w:numPr>
          <w:ilvl w:val="0"/>
          <w:numId w:val="1"/>
        </w:numPr>
      </w:pPr>
      <w:r>
        <w:t xml:space="preserve">Maske ve eldiven gibi atıklar, sınıflardaki çöp kovalarına değil, atık kutularına atılmalıdır. Personel tarafından düzenli bir şekilde imha edilmelidir. </w:t>
      </w:r>
    </w:p>
    <w:p w:rsidR="00D45871" w:rsidRPr="00297E50" w:rsidRDefault="00D45871" w:rsidP="000538E6">
      <w:pPr>
        <w:numPr>
          <w:ilvl w:val="0"/>
          <w:numId w:val="1"/>
        </w:numPr>
      </w:pPr>
      <w:r w:rsidRPr="00297E50">
        <w:t>Eller, parmak araları, tırnak ucu ve avuç içlerini de ovalayarak, sabun ve suyla en az</w:t>
      </w:r>
    </w:p>
    <w:p w:rsidR="00D45871" w:rsidRPr="00297E50" w:rsidRDefault="00D45871" w:rsidP="000538E6">
      <w:r w:rsidRPr="00297E50">
        <w:t>20 saniye yıkanmalı</w:t>
      </w:r>
      <w:r>
        <w:t>dır</w:t>
      </w:r>
      <w:r w:rsidRPr="00297E50">
        <w:t>.</w:t>
      </w:r>
    </w:p>
    <w:p w:rsidR="00D45871" w:rsidRPr="00297E50" w:rsidRDefault="00D45871" w:rsidP="000538E6">
      <w:pPr>
        <w:numPr>
          <w:ilvl w:val="0"/>
          <w:numId w:val="1"/>
        </w:numPr>
      </w:pPr>
      <w:r w:rsidRPr="00297E50">
        <w:t>Kirli ellerle göz, burun ve ağza dokunmaktan kaçınılmalı. Özellikle hapşırma ve</w:t>
      </w:r>
    </w:p>
    <w:p w:rsidR="00D45871" w:rsidRPr="00297E50" w:rsidRDefault="00D45871" w:rsidP="000538E6">
      <w:r w:rsidRPr="00297E50">
        <w:t>öksürme sonrasında ellerin su ve sabunla iyice yıkanmalıdır.</w:t>
      </w:r>
      <w:r>
        <w:t xml:space="preserve"> Maske mutlaka değiştirilmelidir.</w:t>
      </w:r>
    </w:p>
    <w:p w:rsidR="00D45871" w:rsidRPr="00297E50" w:rsidRDefault="00D45871" w:rsidP="000538E6">
      <w:pPr>
        <w:numPr>
          <w:ilvl w:val="0"/>
          <w:numId w:val="1"/>
        </w:numPr>
      </w:pPr>
      <w:r w:rsidRPr="00297E50">
        <w:t>Her tuvalet kullanımı öncesinde ve sonrasında eller mutlaka yıkanmalıdır. Her tuvalet</w:t>
      </w:r>
    </w:p>
    <w:p w:rsidR="00D45871" w:rsidRPr="00297E50" w:rsidRDefault="00D45871" w:rsidP="000538E6">
      <w:r w:rsidRPr="00297E50">
        <w:t>kullanımı sonrasında sifon çekilmelidir.</w:t>
      </w:r>
    </w:p>
    <w:p w:rsidR="00D45871" w:rsidRPr="00297E50" w:rsidRDefault="00D45871" w:rsidP="000538E6">
      <w:pPr>
        <w:numPr>
          <w:ilvl w:val="0"/>
          <w:numId w:val="1"/>
        </w:numPr>
      </w:pPr>
      <w:r>
        <w:t>Tokalaşma, sarılma ve öpüşmeden, temastan kesinlikle</w:t>
      </w:r>
      <w:r w:rsidRPr="00297E50">
        <w:t xml:space="preserve"> kaçınılmalı</w:t>
      </w:r>
      <w:r>
        <w:t>dır</w:t>
      </w:r>
      <w:r w:rsidRPr="00297E50">
        <w:t>.</w:t>
      </w:r>
    </w:p>
    <w:p w:rsidR="00D45871" w:rsidRPr="00297E50" w:rsidRDefault="00D45871" w:rsidP="000538E6">
      <w:pPr>
        <w:numPr>
          <w:ilvl w:val="0"/>
          <w:numId w:val="1"/>
        </w:numPr>
      </w:pPr>
      <w:r w:rsidRPr="00297E50">
        <w:t>Öksürüldüğünde ya da hapşırıldığında ağız ve burun mendille kapatılmalı, mendil</w:t>
      </w:r>
    </w:p>
    <w:p w:rsidR="00D45871" w:rsidRPr="00297E50" w:rsidRDefault="00D45871" w:rsidP="000538E6">
      <w:r w:rsidRPr="00297E50">
        <w:t>bulunmadığı durumlarda dirsek içi ile kapatılmalıdır.</w:t>
      </w:r>
      <w:r>
        <w:t xml:space="preserve"> Tuvalette gerekli temizlik yapılıp maske değiştirilmelidir. </w:t>
      </w:r>
    </w:p>
    <w:p w:rsidR="00D45871" w:rsidRPr="00297E50" w:rsidRDefault="00D45871" w:rsidP="000538E6">
      <w:pPr>
        <w:numPr>
          <w:ilvl w:val="0"/>
          <w:numId w:val="2"/>
        </w:numPr>
      </w:pPr>
      <w:r w:rsidRPr="00297E50">
        <w:t>Kağıt mendil kullanıldıktan sonra çöp kovas</w:t>
      </w:r>
      <w:r>
        <w:t>ına atılmalı ve eller yıkanmalıdır.</w:t>
      </w:r>
    </w:p>
    <w:p w:rsidR="00D45871" w:rsidRPr="00297E50" w:rsidRDefault="00D45871" w:rsidP="000538E6">
      <w:pPr>
        <w:numPr>
          <w:ilvl w:val="0"/>
          <w:numId w:val="2"/>
        </w:numPr>
      </w:pPr>
      <w:r w:rsidRPr="00297E50">
        <w:t>Öğrencilerin çok fazla temas ettikleri yüzeylerle (kapı kolları, tuvalet kapıları, lavabo</w:t>
      </w:r>
    </w:p>
    <w:p w:rsidR="00D45871" w:rsidRPr="00297E50" w:rsidRDefault="00D45871" w:rsidP="000538E6">
      <w:r w:rsidRPr="00297E50">
        <w:t>muslukları, bilgisayar klavye ve fareleri, servis kapı kolları ve oturma yerlerinde</w:t>
      </w:r>
    </w:p>
    <w:p w:rsidR="00D45871" w:rsidRPr="00297E50" w:rsidRDefault="00D45871" w:rsidP="000538E6">
      <w:r w:rsidRPr="00297E50">
        <w:t>tutunmaya yarayan kollar vb.) bulaşma gerçekleşebil</w:t>
      </w:r>
      <w:r>
        <w:t xml:space="preserve">ir. Bu yüzeyler düzenli olarak sık sık temizlenmelidir. </w:t>
      </w:r>
    </w:p>
    <w:p w:rsidR="00D45871" w:rsidRPr="00297E50" w:rsidRDefault="00D45871" w:rsidP="000538E6">
      <w:pPr>
        <w:numPr>
          <w:ilvl w:val="0"/>
          <w:numId w:val="3"/>
        </w:numPr>
      </w:pPr>
      <w:r>
        <w:t>S</w:t>
      </w:r>
      <w:r w:rsidRPr="00297E50">
        <w:t>ınıflar, öğretmen odas</w:t>
      </w:r>
      <w:r>
        <w:t xml:space="preserve">ı ve diğer odalar, hava akımını </w:t>
      </w:r>
      <w:r w:rsidRPr="00297E50">
        <w:t>sağlayacak</w:t>
      </w:r>
      <w:r>
        <w:t xml:space="preserve"> </w:t>
      </w:r>
      <w:r w:rsidRPr="00297E50">
        <w:t>şekilde sık sık havalandırılmalıdır.</w:t>
      </w:r>
    </w:p>
    <w:p w:rsidR="00D45871" w:rsidRPr="00297E50" w:rsidRDefault="00D45871" w:rsidP="000538E6">
      <w:pPr>
        <w:numPr>
          <w:ilvl w:val="0"/>
          <w:numId w:val="4"/>
        </w:numPr>
      </w:pPr>
      <w:r w:rsidRPr="00297E50">
        <w:t>Temizlik, temiz alandan kirli alana doğru yapılmalıdır.</w:t>
      </w:r>
    </w:p>
    <w:p w:rsidR="00D45871" w:rsidRPr="00297E50" w:rsidRDefault="00D45871" w:rsidP="000538E6">
      <w:pPr>
        <w:numPr>
          <w:ilvl w:val="0"/>
          <w:numId w:val="4"/>
        </w:numPr>
      </w:pPr>
      <w:r w:rsidRPr="00297E50">
        <w:t>Temizlik malzemeleri her bölüm için ayrı olmalı ve temizlik malzemeleri kendi</w:t>
      </w:r>
    </w:p>
    <w:p w:rsidR="00D45871" w:rsidRPr="00297E50" w:rsidRDefault="00D45871" w:rsidP="000538E6">
      <w:r w:rsidRPr="00297E50">
        <w:t>ambalajlarında ya da etiketlenmiş olarak saklanmalıdır.</w:t>
      </w:r>
    </w:p>
    <w:p w:rsidR="00D45871" w:rsidRPr="00297E50" w:rsidRDefault="00D45871" w:rsidP="000538E6">
      <w:pPr>
        <w:numPr>
          <w:ilvl w:val="0"/>
          <w:numId w:val="5"/>
        </w:numPr>
      </w:pPr>
      <w:r w:rsidRPr="00297E50">
        <w:t>Temizlik için kullanılan malzemeler ıslak bırakılmamalıdır. Temizlik bitiminde</w:t>
      </w:r>
    </w:p>
    <w:p w:rsidR="00D45871" w:rsidRPr="00297E50" w:rsidRDefault="00D45871" w:rsidP="000538E6">
      <w:r w:rsidRPr="00297E50">
        <w:t>malzemeler uygun şekilde yıkanıp kurutulmalıdır. Temizlik malzemeleri ve paspaslar</w:t>
      </w:r>
    </w:p>
    <w:p w:rsidR="00D45871" w:rsidRPr="00297E50" w:rsidRDefault="00D45871" w:rsidP="000538E6">
      <w:r w:rsidRPr="00297E50">
        <w:t>mutlaka kuru olarak, mümkünse ayrı bir oda/bölmede saklanmalıdır.</w:t>
      </w:r>
    </w:p>
    <w:p w:rsidR="00D45871" w:rsidRPr="00297E50" w:rsidRDefault="00D45871" w:rsidP="000538E6">
      <w:pPr>
        <w:numPr>
          <w:ilvl w:val="0"/>
          <w:numId w:val="5"/>
        </w:numPr>
      </w:pPr>
      <w:r w:rsidRPr="00297E50">
        <w:t>Temizlik için kullanılacak çamaşır suyunun sulandırılma işlemi günlük olarak</w:t>
      </w:r>
      <w:r>
        <w:t xml:space="preserve"> personel tarafından </w:t>
      </w:r>
      <w:r w:rsidRPr="00297E50">
        <w:t>yapılmalıdır.</w:t>
      </w:r>
    </w:p>
    <w:p w:rsidR="00D45871" w:rsidRPr="00297E50" w:rsidRDefault="00D45871" w:rsidP="000538E6">
      <w:pPr>
        <w:numPr>
          <w:ilvl w:val="0"/>
          <w:numId w:val="5"/>
        </w:numPr>
      </w:pPr>
      <w:r w:rsidRPr="00297E50">
        <w:t>Lavabo ve etrafı günlük ve görünür kirlenme oldukça su ve deterjan ile temizlenmeli,</w:t>
      </w:r>
    </w:p>
    <w:p w:rsidR="00D45871" w:rsidRDefault="00D45871" w:rsidP="000538E6">
      <w:r w:rsidRPr="00297E50">
        <w:t>çamaşır suyuyla dezenfekte edilmelidir.</w:t>
      </w:r>
      <w:r>
        <w:t xml:space="preserve"> </w:t>
      </w:r>
    </w:p>
    <w:p w:rsidR="00D45871" w:rsidRDefault="00D45871" w:rsidP="000538E6">
      <w:pPr>
        <w:numPr>
          <w:ilvl w:val="0"/>
          <w:numId w:val="6"/>
        </w:numPr>
      </w:pPr>
      <w:r>
        <w:t>Personel temizlik planı hakkında bilgilendirilmeli, görevli öğretmen ve nöbetçi öğretmenler tarafından kontrolü yapılmalıdır.</w:t>
      </w:r>
    </w:p>
    <w:p w:rsidR="00D45871" w:rsidRDefault="00D45871" w:rsidP="000538E6">
      <w:pPr>
        <w:numPr>
          <w:ilvl w:val="0"/>
          <w:numId w:val="6"/>
        </w:numPr>
      </w:pPr>
      <w:r>
        <w:t xml:space="preserve">Temizlik planının aksadığı durumlarda mutlaka idareye bilgi verilmelidir. </w:t>
      </w:r>
    </w:p>
    <w:p w:rsidR="00D45871" w:rsidRDefault="00D45871" w:rsidP="000538E6"/>
    <w:p w:rsidR="00D45871" w:rsidRDefault="00D45871" w:rsidP="000538E6"/>
    <w:p w:rsidR="00D45871" w:rsidRPr="00521E63" w:rsidRDefault="00D45871" w:rsidP="000538E6">
      <w:pPr>
        <w:rPr>
          <w:b/>
          <w:color w:val="FF0000"/>
          <w:sz w:val="28"/>
          <w:szCs w:val="28"/>
        </w:rPr>
      </w:pPr>
      <w:r w:rsidRPr="000538E6">
        <w:rPr>
          <w:b/>
          <w:sz w:val="28"/>
          <w:szCs w:val="28"/>
        </w:rPr>
        <w:t>COVİD -19 HASTALIĞI ŞÜPHESİ OLUŞMASI DURUMUNDA YAPILACAKLAR- *</w:t>
      </w:r>
    </w:p>
    <w:p w:rsidR="00D45871" w:rsidRDefault="00D45871" w:rsidP="000538E6">
      <w:pPr>
        <w:ind w:left="420"/>
        <w:rPr>
          <w:b/>
          <w:sz w:val="28"/>
          <w:szCs w:val="28"/>
        </w:rPr>
      </w:pPr>
      <w:r>
        <w:rPr>
          <w:b/>
          <w:sz w:val="28"/>
          <w:szCs w:val="28"/>
        </w:rPr>
        <w:t xml:space="preserve"> </w:t>
      </w:r>
    </w:p>
    <w:p w:rsidR="00D45871" w:rsidRDefault="00D45871" w:rsidP="000538E6">
      <w:r>
        <w:t>Okul sınırları içindeki çalışan, öğrenci ya da ziyaretçilerden birinde ateş, öksürük, tat koku alamama ya da solunum sıkıntısı gibi belirtiler ortaya çıkarsa :</w:t>
      </w:r>
    </w:p>
    <w:p w:rsidR="00D45871" w:rsidRDefault="00D45871" w:rsidP="000538E6"/>
    <w:p w:rsidR="00D45871" w:rsidRDefault="00D45871" w:rsidP="000538E6">
      <w:pPr>
        <w:numPr>
          <w:ilvl w:val="0"/>
          <w:numId w:val="12"/>
        </w:numPr>
      </w:pPr>
      <w:r w:rsidRPr="00B4163B">
        <w:rPr>
          <w:b/>
        </w:rPr>
        <w:t>''Acil Durum Müdahale Sorumlusu</w:t>
      </w:r>
      <w:r w:rsidRPr="00B4163B">
        <w:t xml:space="preserve">" tarafından ateş ölçümü yapılacak, gelen personel, öğrenci ya da ziyaretçiden hastalık ve semptom geçmişi (beyan ile) sorularak teyit alınacak.                                                                 </w:t>
      </w:r>
    </w:p>
    <w:p w:rsidR="00D45871" w:rsidRDefault="00D45871" w:rsidP="000538E6">
      <w:pPr>
        <w:numPr>
          <w:ilvl w:val="0"/>
          <w:numId w:val="12"/>
        </w:numPr>
      </w:pPr>
      <w:r w:rsidRPr="00B4163B">
        <w:t xml:space="preserve">Herhangi bir çalışan ya da ziyaretçide belirtiler bulunursa, gerekli KKD kullanılarak karantina odasına </w:t>
      </w:r>
      <w:r w:rsidRPr="00B4163B">
        <w:rPr>
          <w:b/>
        </w:rPr>
        <w:t>Acil Durum Müdahale kişisi</w:t>
      </w:r>
      <w:r w:rsidRPr="00B4163B">
        <w:t xml:space="preserve"> tarafından alınması sağlanacak.</w:t>
      </w:r>
      <w:r>
        <w:t xml:space="preserve"> İhtiyaç duyuluyorsa kişinin KKD leri değiştirilecek, yenilenecek.</w:t>
      </w:r>
      <w:r w:rsidRPr="00B4163B">
        <w:t xml:space="preserve">                                                              </w:t>
      </w:r>
    </w:p>
    <w:p w:rsidR="00D45871" w:rsidRDefault="00D45871" w:rsidP="000538E6">
      <w:pPr>
        <w:numPr>
          <w:ilvl w:val="0"/>
          <w:numId w:val="12"/>
        </w:numPr>
      </w:pPr>
      <w:r>
        <w:rPr>
          <w:b/>
        </w:rPr>
        <w:t>İletişim S</w:t>
      </w:r>
      <w:r w:rsidRPr="00B4163B">
        <w:rPr>
          <w:b/>
        </w:rPr>
        <w:t>orumlusu</w:t>
      </w:r>
      <w:r w:rsidRPr="00B4163B">
        <w:t xml:space="preserve"> tarafından Sağlık Bakanlığı İletişim Merkezi </w:t>
      </w:r>
      <w:r w:rsidRPr="00B4163B">
        <w:rPr>
          <w:b/>
          <w:bCs/>
        </w:rPr>
        <w:t>184</w:t>
      </w:r>
      <w:r w:rsidRPr="00B4163B">
        <w:t xml:space="preserve"> aranarak yetkili personelin talimatları izlenecek.</w:t>
      </w:r>
      <w:r>
        <w:t xml:space="preserve"> </w:t>
      </w:r>
      <w:r w:rsidRPr="00B4163B">
        <w:t>Ayrıca kişinin yakınla</w:t>
      </w:r>
      <w:r>
        <w:t xml:space="preserve">rı bilgilendirilecek..   </w:t>
      </w:r>
    </w:p>
    <w:p w:rsidR="00D45871" w:rsidRDefault="00D45871" w:rsidP="000538E6">
      <w:pPr>
        <w:numPr>
          <w:ilvl w:val="0"/>
          <w:numId w:val="12"/>
        </w:numPr>
      </w:pPr>
      <w:r w:rsidRPr="00B4163B">
        <w:rPr>
          <w:b/>
        </w:rPr>
        <w:t>Acil Durum Müdahale kişisi</w:t>
      </w:r>
      <w:r w:rsidRPr="00B4163B">
        <w:t xml:space="preserve"> Acil Durum </w:t>
      </w:r>
      <w:r w:rsidRPr="00B4163B">
        <w:rPr>
          <w:b/>
        </w:rPr>
        <w:t>KKD Sorumlusundan</w:t>
      </w:r>
      <w:r w:rsidRPr="00B4163B">
        <w:t xml:space="preserve"> tüm gerekli KKD'leri alarak müdahale yapacak, semptom gösteren kişinin ge</w:t>
      </w:r>
      <w:r>
        <w:t xml:space="preserve">rekli ihtiyaçları </w:t>
      </w:r>
      <w:r w:rsidRPr="00B4163B">
        <w:t xml:space="preserve">izole edilmiş mekanlarda giderilecek.                                </w:t>
      </w:r>
    </w:p>
    <w:p w:rsidR="00D45871" w:rsidRPr="00B4163B" w:rsidRDefault="00D45871" w:rsidP="000538E6">
      <w:pPr>
        <w:numPr>
          <w:ilvl w:val="0"/>
          <w:numId w:val="12"/>
        </w:numPr>
      </w:pPr>
      <w:r w:rsidRPr="00B4163B">
        <w:rPr>
          <w:b/>
        </w:rPr>
        <w:t>Acil Durum Müdahale Kişisi</w:t>
      </w:r>
      <w:r w:rsidRPr="00B4163B">
        <w:t xml:space="preserve">, müdahale sonrası tüm KKD'leri Enfeksiyon Önleme Planına uygun şekilde bertaraf edecek.     </w:t>
      </w:r>
      <w:r w:rsidRPr="00B4163B">
        <w:rPr>
          <w:b/>
          <w:bCs/>
        </w:rPr>
        <w:t xml:space="preserve"> </w:t>
      </w:r>
    </w:p>
    <w:p w:rsidR="00D45871" w:rsidRDefault="00D45871" w:rsidP="000538E6">
      <w:pPr>
        <w:numPr>
          <w:ilvl w:val="0"/>
          <w:numId w:val="12"/>
        </w:numPr>
      </w:pPr>
      <w:r w:rsidRPr="00B4163B">
        <w:t>Salgın hastalık belirtileri olan kişinin vücut sıvılarıyla temas eden eldivenleri ve diğer tek kullanımlık eşyaları tıbbi atık olarak kabul edilerek uygu</w:t>
      </w:r>
      <w:r>
        <w:t>n şekilde bertaraf edilecek. (KKD Atık kutusunda bekletilecek, normal atıklarla karıştırılmayacak, 48 saat sonunda atık sayılacaktır.)</w:t>
      </w:r>
    </w:p>
    <w:p w:rsidR="00D45871" w:rsidRDefault="00D45871" w:rsidP="000538E6">
      <w:pPr>
        <w:numPr>
          <w:ilvl w:val="0"/>
          <w:numId w:val="12"/>
        </w:numPr>
      </w:pPr>
      <w:r w:rsidRPr="00B4163B">
        <w:t>Covid şüphelisi ile temaslı olma durumunda olanlar 184 yetkilisinin direktifleri doğrultusunda hareket edeceklerdir.</w:t>
      </w:r>
    </w:p>
    <w:p w:rsidR="00D45871" w:rsidRPr="000538E6" w:rsidRDefault="00D45871" w:rsidP="000538E6">
      <w:pPr>
        <w:numPr>
          <w:ilvl w:val="0"/>
          <w:numId w:val="12"/>
        </w:numPr>
      </w:pPr>
      <w:r w:rsidRPr="000538E6">
        <w:t xml:space="preserve">Kişinin okuldan </w:t>
      </w:r>
      <w:r w:rsidRPr="000538E6">
        <w:rPr>
          <w:b/>
        </w:rPr>
        <w:t>sağlık kuruluşuna sevki</w:t>
      </w:r>
      <w:r w:rsidRPr="000538E6">
        <w:t xml:space="preserve">, 184 yetkilisi aksini belirtmediği sürece (gönderilirse ambulans ile), kişinin kendi aracı ile ebeveyn ya da kendisi tarafından yapılacaktır. </w:t>
      </w:r>
    </w:p>
    <w:p w:rsidR="00D45871" w:rsidRPr="00E7568D" w:rsidRDefault="00D45871" w:rsidP="000538E6">
      <w:pPr>
        <w:numPr>
          <w:ilvl w:val="0"/>
          <w:numId w:val="12"/>
        </w:numPr>
      </w:pPr>
      <w:r>
        <w:t>Kişinin kurumu terk etmesi sağlandıktan sonra</w:t>
      </w:r>
      <w:r w:rsidRPr="00521E63">
        <w:rPr>
          <w:b/>
        </w:rPr>
        <w:t>, izolasyon alanı boşalınca</w:t>
      </w:r>
      <w:r>
        <w:t xml:space="preserve">, en az 24 saat başka kimsenin alana girmesine izin verilmeyecek. Süre sonunda oda havalandırılacak ve temizlik işlemi yapılarak dezenfekte edilecektir. </w:t>
      </w:r>
    </w:p>
    <w:p w:rsidR="00D45871" w:rsidRDefault="00D45871" w:rsidP="000538E6">
      <w:pPr>
        <w:numPr>
          <w:ilvl w:val="0"/>
          <w:numId w:val="12"/>
        </w:numPr>
      </w:pPr>
      <w:r>
        <w:t xml:space="preserve">Çalışan ya da öğrencinin okul sınırları içinde bulunduğu mekanlar, kimlerle ne süre ile temas ettiği bilgisi nöbetçi öğretmen tarafından tutanak altına alınacaktır. Temaslı öğrenci durumunda mutlaka ailesine haber verilecek ve sağlık kuruluşuna yönlendirilecektir. </w:t>
      </w:r>
    </w:p>
    <w:p w:rsidR="00D45871" w:rsidRPr="00E7568D" w:rsidRDefault="00D45871" w:rsidP="000538E6">
      <w:pPr>
        <w:numPr>
          <w:ilvl w:val="0"/>
          <w:numId w:val="12"/>
        </w:numPr>
      </w:pPr>
      <w:r>
        <w:t xml:space="preserve">Okul idaresi şüpheli kişinin Covid -19 tanısı alıp almadığını takip edecektir. Çalışan ya da öğrenci Covid -19 değilse bile sağlık kuruluşundan 'Okula dönüşünde sakınca olmadığına' dair hekim raporunu okula teslim ettikten sonra okula devam edebilecektir. </w:t>
      </w:r>
    </w:p>
    <w:p w:rsidR="00D45871" w:rsidRDefault="00D45871" w:rsidP="000538E6"/>
    <w:p w:rsidR="00D45871" w:rsidRDefault="00D45871" w:rsidP="000538E6"/>
    <w:p w:rsidR="00D45871" w:rsidRPr="00706001" w:rsidRDefault="00D45871" w:rsidP="000538E6">
      <w:pPr>
        <w:rPr>
          <w:b/>
        </w:rPr>
      </w:pPr>
      <w:r w:rsidRPr="00706001">
        <w:rPr>
          <w:b/>
        </w:rPr>
        <w:t>KKD DEĞİŞİM SIRASI</w:t>
      </w:r>
    </w:p>
    <w:p w:rsidR="00D45871" w:rsidRDefault="00D45871" w:rsidP="000538E6"/>
    <w:p w:rsidR="00D45871" w:rsidRDefault="00D45871" w:rsidP="000538E6">
      <w:r>
        <w:t>1- Eldiven ve önlüğü çıkar</w:t>
      </w:r>
    </w:p>
    <w:p w:rsidR="00D45871" w:rsidRDefault="00D45871" w:rsidP="000538E6">
      <w:r>
        <w:t>2- El hijyenini yap</w:t>
      </w:r>
    </w:p>
    <w:p w:rsidR="00D45871" w:rsidRDefault="00D45871" w:rsidP="000538E6">
      <w:r>
        <w:t>3- Siperliğini / göz korumanı çıkar</w:t>
      </w:r>
    </w:p>
    <w:p w:rsidR="00D45871" w:rsidRDefault="00D45871" w:rsidP="000538E6">
      <w:r>
        <w:t>4- Sabun ve su temizliğini sağla</w:t>
      </w:r>
    </w:p>
    <w:p w:rsidR="00D45871" w:rsidRPr="003156E2" w:rsidRDefault="00D45871" w:rsidP="000538E6">
      <w:r>
        <w:t>5- Yeni maskeni tak</w:t>
      </w:r>
    </w:p>
    <w:p w:rsidR="00D45871" w:rsidRDefault="00D45871" w:rsidP="000538E6"/>
    <w:p w:rsidR="00D45871" w:rsidRDefault="00D45871" w:rsidP="0062304F">
      <w:pPr>
        <w:rPr>
          <w:rFonts w:ascii="Segoe UI" w:hAnsi="Segoe UI" w:cs="Segoe UI"/>
          <w:b/>
          <w:color w:val="212529"/>
          <w:sz w:val="32"/>
          <w:szCs w:val="32"/>
          <w:shd w:val="clear" w:color="auto" w:fill="FFFFFF"/>
        </w:rPr>
      </w:pPr>
    </w:p>
    <w:p w:rsidR="00D45871" w:rsidRDefault="00D45871"/>
    <w:sectPr w:rsidR="00D45871" w:rsidSect="0062304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5B3"/>
    <w:multiLevelType w:val="hybridMultilevel"/>
    <w:tmpl w:val="7BF85A9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
    <w:nsid w:val="100E17E1"/>
    <w:multiLevelType w:val="hybridMultilevel"/>
    <w:tmpl w:val="AC001A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F8F6D93"/>
    <w:multiLevelType w:val="hybridMultilevel"/>
    <w:tmpl w:val="9D8EDD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F813027"/>
    <w:multiLevelType w:val="hybridMultilevel"/>
    <w:tmpl w:val="E1A8A5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05E362B"/>
    <w:multiLevelType w:val="hybridMultilevel"/>
    <w:tmpl w:val="93D4BC8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nsid w:val="42225CE1"/>
    <w:multiLevelType w:val="hybridMultilevel"/>
    <w:tmpl w:val="884C7612"/>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nsid w:val="43EA3387"/>
    <w:multiLevelType w:val="hybridMultilevel"/>
    <w:tmpl w:val="3BAA3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D002E3B"/>
    <w:multiLevelType w:val="hybridMultilevel"/>
    <w:tmpl w:val="A5BC8DC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nsid w:val="66104E57"/>
    <w:multiLevelType w:val="hybridMultilevel"/>
    <w:tmpl w:val="E258FB7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6F9E57AE"/>
    <w:multiLevelType w:val="hybridMultilevel"/>
    <w:tmpl w:val="9BCA2AE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nsid w:val="741D489C"/>
    <w:multiLevelType w:val="hybridMultilevel"/>
    <w:tmpl w:val="765059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F873DC5"/>
    <w:multiLevelType w:val="hybridMultilevel"/>
    <w:tmpl w:val="F26A759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0"/>
  </w:num>
  <w:num w:numId="7">
    <w:abstractNumId w:val="0"/>
  </w:num>
  <w:num w:numId="8">
    <w:abstractNumId w:val="9"/>
  </w:num>
  <w:num w:numId="9">
    <w:abstractNumId w:val="1"/>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ECB"/>
    <w:rsid w:val="000329B6"/>
    <w:rsid w:val="000538E6"/>
    <w:rsid w:val="00067678"/>
    <w:rsid w:val="00071EA5"/>
    <w:rsid w:val="001D393A"/>
    <w:rsid w:val="00297E50"/>
    <w:rsid w:val="002B4BCB"/>
    <w:rsid w:val="002E72BE"/>
    <w:rsid w:val="003156E2"/>
    <w:rsid w:val="00360219"/>
    <w:rsid w:val="003625F7"/>
    <w:rsid w:val="00393A1A"/>
    <w:rsid w:val="003A1DF3"/>
    <w:rsid w:val="003A7C5F"/>
    <w:rsid w:val="00421ECB"/>
    <w:rsid w:val="0044432A"/>
    <w:rsid w:val="004B53EB"/>
    <w:rsid w:val="004F2612"/>
    <w:rsid w:val="0051575A"/>
    <w:rsid w:val="00520F84"/>
    <w:rsid w:val="00521E63"/>
    <w:rsid w:val="0062304F"/>
    <w:rsid w:val="006A63B6"/>
    <w:rsid w:val="006B739C"/>
    <w:rsid w:val="00706001"/>
    <w:rsid w:val="00757874"/>
    <w:rsid w:val="00797D66"/>
    <w:rsid w:val="00862042"/>
    <w:rsid w:val="0095124F"/>
    <w:rsid w:val="009C4CAC"/>
    <w:rsid w:val="00A76588"/>
    <w:rsid w:val="00AA008C"/>
    <w:rsid w:val="00AF4D05"/>
    <w:rsid w:val="00B07B65"/>
    <w:rsid w:val="00B4163B"/>
    <w:rsid w:val="00BF7898"/>
    <w:rsid w:val="00D367A1"/>
    <w:rsid w:val="00D37A7E"/>
    <w:rsid w:val="00D45871"/>
    <w:rsid w:val="00D954CE"/>
    <w:rsid w:val="00DA1DC4"/>
    <w:rsid w:val="00E639F3"/>
    <w:rsid w:val="00E7568D"/>
    <w:rsid w:val="00ED6508"/>
    <w:rsid w:val="00EF3E2A"/>
    <w:rsid w:val="00F901FA"/>
    <w:rsid w:val="00FE0F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C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37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5</Pages>
  <Words>1847</Words>
  <Characters>10529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mebaio5</dc:creator>
  <cp:keywords/>
  <dc:description/>
  <cp:lastModifiedBy>iLENOVO</cp:lastModifiedBy>
  <cp:revision>10</cp:revision>
  <dcterms:created xsi:type="dcterms:W3CDTF">2020-10-13T06:58:00Z</dcterms:created>
  <dcterms:modified xsi:type="dcterms:W3CDTF">2020-10-26T13:57:00Z</dcterms:modified>
</cp:coreProperties>
</file>